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34192BF3"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4A170B">
        <w:rPr>
          <w:rFonts w:ascii="Times New Roman" w:eastAsia="Times New Roman" w:hAnsi="Times New Roman" w:cs="Times New Roman"/>
          <w:kern w:val="0"/>
          <w:sz w:val="24"/>
          <w:szCs w:val="24"/>
          <w:lang w:eastAsia="lt-LT"/>
          <w14:ligatures w14:val="none"/>
        </w:rPr>
        <w:t>05-20</w:t>
      </w:r>
      <w:r w:rsidR="00037CD2" w:rsidRPr="00091C8E">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53ED0E8C" w:rsidR="006273DE" w:rsidRPr="00091C8E"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032228">
        <w:rPr>
          <w:rFonts w:ascii="Times New Roman" w:eastAsia="Times New Roman" w:hAnsi="Times New Roman" w:cs="Times New Roman"/>
          <w:kern w:val="0"/>
          <w:sz w:val="24"/>
          <w:szCs w:val="24"/>
          <w:lang w:eastAsia="lt-LT"/>
          <w14:ligatures w14:val="none"/>
        </w:rPr>
        <w:t xml:space="preserve"> </w:t>
      </w:r>
      <w:r w:rsidR="008F507C">
        <w:rPr>
          <w:rFonts w:ascii="Times New Roman" w:eastAsia="Times New Roman" w:hAnsi="Times New Roman" w:cs="Times New Roman"/>
          <w:kern w:val="0"/>
          <w:sz w:val="24"/>
          <w:szCs w:val="24"/>
          <w:lang w:eastAsia="lt-LT"/>
          <w14:ligatures w14:val="none"/>
        </w:rPr>
        <w:t>5857</w:t>
      </w:r>
      <w:r w:rsidR="000D63ED" w:rsidRPr="00091C8E">
        <w:rPr>
          <w:rFonts w:ascii="Times New Roman" w:eastAsia="Times New Roman" w:hAnsi="Times New Roman" w:cs="Times New Roman"/>
          <w:kern w:val="0"/>
          <w:sz w:val="24"/>
          <w:szCs w:val="24"/>
          <w:lang w:eastAsia="lt-LT"/>
          <w14:ligatures w14:val="none"/>
        </w:rPr>
        <w:t>)</w:t>
      </w: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091C8E" w:rsidRDefault="006273DE" w:rsidP="007D3E67">
      <w:pPr>
        <w:spacing w:before="60"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9B1828B" w14:textId="26F00008" w:rsidR="00E61B3F" w:rsidRPr="00091C8E" w:rsidRDefault="006273DE" w:rsidP="007D3E67">
      <w:pPr>
        <w:spacing w:before="60"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4A03423A" w14:textId="0AB3D668" w:rsidR="00DE63C1" w:rsidRDefault="00CB6FA3" w:rsidP="007D3E67">
      <w:pPr>
        <w:spacing w:before="60" w:after="0" w:line="240" w:lineRule="auto"/>
        <w:jc w:val="center"/>
        <w:rPr>
          <w:rFonts w:ascii="Times New Roman" w:eastAsia="Calibri" w:hAnsi="Times New Roman" w:cs="Times New Roman"/>
          <w:b/>
          <w:kern w:val="0"/>
          <w:sz w:val="24"/>
          <w:szCs w:val="24"/>
          <w14:ligatures w14:val="none"/>
        </w:rPr>
      </w:pPr>
      <w:r w:rsidRPr="00CB6FA3">
        <w:rPr>
          <w:rFonts w:ascii="Times New Roman" w:eastAsia="Calibri" w:hAnsi="Times New Roman" w:cs="Times New Roman"/>
          <w:b/>
          <w:bCs/>
          <w:kern w:val="0"/>
          <w:sz w:val="24"/>
          <w:szCs w:val="24"/>
          <w14:ligatures w14:val="none"/>
        </w:rPr>
        <w:t>VYTURIŲ IR BAČIŪNŲ GATVIŲ RIBOJAMO GYV. RAJONO DETALIOJO PLANO SPRENDINIŲ KOREGAVIMAS KIKILIŲ, GERVIŲ IR PEMPIŲ GATVIŲ RIBOJAMAME KVARTALE</w:t>
      </w:r>
    </w:p>
    <w:p w14:paraId="7FEB038C" w14:textId="77777777" w:rsidR="00CB6FA3" w:rsidRDefault="00CB6FA3" w:rsidP="00735495">
      <w:pPr>
        <w:spacing w:after="0" w:line="240" w:lineRule="auto"/>
        <w:jc w:val="center"/>
        <w:rPr>
          <w:rFonts w:ascii="Times New Roman" w:eastAsia="Calibri" w:hAnsi="Times New Roman" w:cs="Times New Roman"/>
          <w:b/>
          <w:kern w:val="0"/>
          <w:sz w:val="24"/>
          <w:szCs w:val="24"/>
          <w14:ligatures w14:val="none"/>
        </w:rPr>
      </w:pPr>
    </w:p>
    <w:p w14:paraId="619A0BD8" w14:textId="3035181E"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091C8E"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266D964"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r w:rsidR="00914CE9">
        <w:rPr>
          <w:rFonts w:ascii="Times New Roman" w:hAnsi="Times New Roman" w:cs="Times New Roman"/>
          <w:color w:val="000000"/>
          <w:kern w:val="0"/>
          <w:sz w:val="24"/>
          <w:szCs w:val="24"/>
        </w:rPr>
        <w:t xml:space="preserve"> ARBA DERYBOS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091C8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091C8E">
        <w:rPr>
          <w:rFonts w:ascii="Times New Roman" w:eastAsia="Times New Roman" w:hAnsi="Times New Roman" w:cs="Times New Roman"/>
          <w:kern w:val="0"/>
          <w:sz w:val="24"/>
          <w:szCs w:val="24"/>
          <w14:ligatures w14:val="none"/>
        </w:rPr>
        <w:t>PRIEDAI</w:t>
      </w:r>
      <w:r w:rsidR="006273DE" w:rsidRPr="00091C8E">
        <w:rPr>
          <w:rFonts w:ascii="Times New Roman" w:eastAsia="Times New Roman" w:hAnsi="Times New Roman" w:cs="Times New Roman"/>
          <w:kern w:val="0"/>
          <w:sz w:val="24"/>
          <w:szCs w:val="24"/>
          <w14:ligatures w14:val="none"/>
        </w:rPr>
        <w:t>:</w:t>
      </w:r>
    </w:p>
    <w:p w14:paraId="4A847221" w14:textId="77777777"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Techninė specifikacija;</w:t>
      </w:r>
    </w:p>
    <w:p w14:paraId="6F90594B" w14:textId="4B7ADAAD"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Pasiūlymo forma;</w:t>
      </w:r>
    </w:p>
    <w:p w14:paraId="2E4CE025" w14:textId="77777777" w:rsidR="00BF3DE8" w:rsidRPr="006838EE"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838EE">
        <w:rPr>
          <w:rFonts w:ascii="Times New Roman" w:eastAsia="Times New Roman" w:hAnsi="Times New Roman" w:cs="Times New Roman"/>
          <w:kern w:val="0"/>
          <w:sz w:val="24"/>
          <w:szCs w:val="24"/>
          <w14:ligatures w14:val="none"/>
        </w:rPr>
        <w:t>Viešojo pirkimo sutarties projektas</w:t>
      </w:r>
      <w:bookmarkEnd w:id="1"/>
      <w:r w:rsidRPr="006838EE">
        <w:rPr>
          <w:rFonts w:ascii="Times New Roman" w:eastAsia="Times New Roman" w:hAnsi="Times New Roman" w:cs="Times New Roman"/>
          <w:kern w:val="0"/>
          <w:sz w:val="24"/>
          <w:szCs w:val="24"/>
          <w14:ligatures w14:val="none"/>
        </w:rPr>
        <w:t>;</w:t>
      </w:r>
    </w:p>
    <w:p w14:paraId="1B8C8865" w14:textId="18B68D06" w:rsidR="000B3501" w:rsidRPr="006838EE"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hAnsi="Times New Roman" w:cs="Times New Roman"/>
          <w:kern w:val="0"/>
          <w:sz w:val="24"/>
          <w:szCs w:val="24"/>
        </w:rPr>
        <w:t>Europos bendrasis viešųjų pirkimų dokumentas</w:t>
      </w:r>
      <w:r w:rsidRPr="006838EE">
        <w:rPr>
          <w:rFonts w:ascii="Times New Roman" w:eastAsia="Times New Roman" w:hAnsi="Times New Roman" w:cs="Times New Roman"/>
          <w:kern w:val="0"/>
          <w:sz w:val="24"/>
          <w:szCs w:val="24"/>
          <w14:ligatures w14:val="none"/>
        </w:rPr>
        <w:t xml:space="preserve"> (EBVPD);</w:t>
      </w:r>
    </w:p>
    <w:p w14:paraId="7959407D" w14:textId="77777777"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Pašalinimo pagrindai;</w:t>
      </w:r>
    </w:p>
    <w:p w14:paraId="38AD1192" w14:textId="05E2690E" w:rsidR="006209C9" w:rsidRPr="006838EE" w:rsidRDefault="00FC3EBF" w:rsidP="006209C9">
      <w:pPr>
        <w:pStyle w:val="Sraopastraipa"/>
        <w:numPr>
          <w:ilvl w:val="0"/>
          <w:numId w:val="2"/>
        </w:numPr>
        <w:tabs>
          <w:tab w:val="left" w:pos="851"/>
        </w:tabs>
        <w:ind w:hanging="153"/>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Kvalifikacijos reikalavimai tiekėjui</w:t>
      </w:r>
      <w:r w:rsidR="006209C9" w:rsidRPr="006838EE">
        <w:rPr>
          <w:rFonts w:ascii="Times New Roman" w:eastAsia="Times New Roman" w:hAnsi="Times New Roman" w:cs="Times New Roman"/>
          <w:kern w:val="0"/>
          <w:sz w:val="24"/>
          <w:szCs w:val="24"/>
          <w14:ligatures w14:val="none"/>
        </w:rPr>
        <w:t>;</w:t>
      </w:r>
    </w:p>
    <w:p w14:paraId="42E8273F" w14:textId="46F9EA3F" w:rsidR="00542935" w:rsidRPr="00091C8E" w:rsidRDefault="00F53D44"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Informavimo pranešimas apie duomenų tvarkymą</w:t>
      </w:r>
      <w:r w:rsidR="00C36C59" w:rsidRPr="006838EE">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FBC9A79" w14:textId="7D7A57E1" w:rsidR="00964BAC" w:rsidRPr="00091C8E"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w:t>
      </w:r>
      <w:r w:rsidR="00614A0E" w:rsidRPr="00091C8E">
        <w:rPr>
          <w:rFonts w:ascii="Times New Roman" w:hAnsi="Times New Roman" w:cs="Times New Roman"/>
          <w:color w:val="000000"/>
          <w:sz w:val="24"/>
          <w:szCs w:val="24"/>
        </w:rPr>
        <w:t xml:space="preserve"> </w:t>
      </w:r>
      <w:r w:rsidR="00614A0E" w:rsidRPr="00091C8E">
        <w:rPr>
          <w:rFonts w:ascii="Times New Roman" w:eastAsia="Calibri" w:hAnsi="Times New Roman" w:cs="Times New Roman"/>
          <w:sz w:val="24"/>
          <w:szCs w:val="24"/>
        </w:rPr>
        <w:t>Šiaulių miesto savivaldybės administracija</w:t>
      </w:r>
      <w:r w:rsidRPr="00091C8E">
        <w:rPr>
          <w:rFonts w:ascii="Times New Roman" w:eastAsia="Calibri" w:hAnsi="Times New Roman" w:cs="Times New Roman"/>
          <w:sz w:val="24"/>
          <w:szCs w:val="24"/>
        </w:rPr>
        <w:t>, juridinio asmens kodas</w:t>
      </w:r>
      <w:r w:rsidR="00614A0E" w:rsidRPr="00091C8E">
        <w:rPr>
          <w:rFonts w:ascii="Times New Roman" w:eastAsia="Calibri" w:hAnsi="Times New Roman" w:cs="Times New Roman"/>
          <w:sz w:val="24"/>
          <w:szCs w:val="24"/>
        </w:rPr>
        <w:t xml:space="preserve"> 188771865, adresas Vasario 16-osios g. 62, Šiauliai </w:t>
      </w:r>
      <w:r w:rsidRPr="00091C8E">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2C531A20"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11609104" w14:textId="22476C40" w:rsidR="00807DA3" w:rsidRPr="000369CA" w:rsidRDefault="00952E9F" w:rsidP="000369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091C8E">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091C8E">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091C8E">
        <w:rPr>
          <w:rFonts w:ascii="Times New Roman" w:eastAsia="Calibri" w:hAnsi="Times New Roman" w:cs="Times New Roman"/>
          <w:kern w:val="0"/>
          <w:sz w:val="24"/>
          <w:szCs w:val="24"/>
          <w:lang w:eastAsia="lt-LT"/>
          <w14:ligatures w14:val="none"/>
        </w:rPr>
        <w:t xml:space="preserve">“ </w:t>
      </w:r>
      <w:bookmarkStart w:id="3" w:name="_Hlk182982328"/>
      <w:bookmarkEnd w:id="2"/>
      <w:r w:rsidR="0010243E" w:rsidRPr="0010243E">
        <w:rPr>
          <w:rFonts w:ascii="Times New Roman" w:eastAsia="Arial Unicode MS" w:hAnsi="Times New Roman" w:cs="Times New Roman"/>
          <w:noProof w:val="0"/>
          <w:kern w:val="0"/>
          <w:sz w:val="24"/>
          <w:szCs w:val="24"/>
          <w:bdr w:val="none" w:sz="0" w:space="0" w:color="auto" w:frame="1"/>
          <w14:ligatures w14:val="none"/>
        </w:rPr>
        <w:t>4.4.4.1. p</w:t>
      </w:r>
      <w:r w:rsidR="001E3CDA">
        <w:rPr>
          <w:rFonts w:ascii="Times New Roman" w:eastAsia="Arial Unicode MS" w:hAnsi="Times New Roman" w:cs="Times New Roman"/>
          <w:noProof w:val="0"/>
          <w:kern w:val="0"/>
          <w:sz w:val="24"/>
          <w:szCs w:val="24"/>
          <w:bdr w:val="none" w:sz="0" w:space="0" w:color="auto" w:frame="1"/>
          <w14:ligatures w14:val="none"/>
        </w:rPr>
        <w:t>.</w:t>
      </w:r>
      <w:r w:rsidR="0010243E" w:rsidRPr="0010243E">
        <w:rPr>
          <w:rFonts w:ascii="Times New Roman" w:eastAsia="Arial Unicode MS" w:hAnsi="Times New Roman" w:cs="Times New Roman"/>
          <w:noProof w:val="0"/>
          <w:kern w:val="0"/>
          <w:sz w:val="24"/>
          <w:szCs w:val="24"/>
          <w:bdr w:val="none" w:sz="0" w:space="0" w:color="auto" w:frame="1"/>
          <w14:ligatures w14:val="none"/>
        </w:rPr>
        <w:t xml:space="preserve"> </w:t>
      </w:r>
      <w:bookmarkEnd w:id="3"/>
      <w:r w:rsidR="0010243E" w:rsidRPr="0010243E">
        <w:rPr>
          <w:rFonts w:ascii="Times New Roman" w:eastAsia="Arial Unicode MS" w:hAnsi="Times New Roman" w:cs="Times New Roman"/>
          <w:noProof w:val="0"/>
          <w:color w:val="000000"/>
          <w:kern w:val="0"/>
          <w:sz w:val="24"/>
          <w:szCs w:val="24"/>
          <w:bdr w:val="nil"/>
          <w14:ligatures w14:val="none"/>
        </w:rPr>
        <w:t xml:space="preserve">Aplinkos apsaugos kriterijai nustatyti pirkimo sąlygų </w:t>
      </w:r>
      <w:r w:rsidR="0010243E" w:rsidRPr="0010243E">
        <w:rPr>
          <w:rFonts w:ascii="Times New Roman" w:eastAsia="Arial Unicode MS" w:hAnsi="Times New Roman" w:cs="Times New Roman"/>
          <w:noProof w:val="0"/>
          <w:color w:val="4472C4" w:themeColor="accent1"/>
          <w:kern w:val="0"/>
          <w:sz w:val="24"/>
          <w:szCs w:val="24"/>
          <w:u w:val="single"/>
          <w:bdr w:val="nil"/>
          <w14:ligatures w14:val="none"/>
        </w:rPr>
        <w:t>3 priede „Viešojo pirkimo sutarties projektas“.</w:t>
      </w:r>
    </w:p>
    <w:p w14:paraId="1D021D2A" w14:textId="3806BDCF" w:rsidR="000369CA" w:rsidRPr="000369CA" w:rsidRDefault="000369CA" w:rsidP="000369CA">
      <w:pPr>
        <w:pStyle w:val="Sraopastraipa"/>
        <w:numPr>
          <w:ilvl w:val="1"/>
          <w:numId w:val="8"/>
        </w:numPr>
        <w:tabs>
          <w:tab w:val="left" w:pos="1134"/>
        </w:tabs>
        <w:spacing w:after="0" w:line="240" w:lineRule="auto"/>
        <w:ind w:left="0" w:firstLine="709"/>
        <w:jc w:val="both"/>
        <w:rPr>
          <w:rFonts w:ascii="Times New Roman" w:hAnsi="Times New Roman"/>
          <w:sz w:val="24"/>
          <w:szCs w:val="24"/>
        </w:rPr>
      </w:pPr>
      <w:r w:rsidRPr="000369CA">
        <w:rPr>
          <w:rFonts w:ascii="Times New Roman" w:hAnsi="Times New Roman"/>
          <w:sz w:val="24"/>
          <w:szCs w:val="24"/>
        </w:rPr>
        <w:t xml:space="preserve">Tiesioginį ryšį su tiekėjais įgaliotas palaikyti perkančiosios organizacijos atstovas Aidas Povilaitis, tel. +370 651 03573, el. p. </w:t>
      </w:r>
      <w:hyperlink r:id="rId10" w:history="1">
        <w:r w:rsidRPr="000369CA">
          <w:rPr>
            <w:rFonts w:ascii="Times New Roman" w:hAnsi="Times New Roman"/>
            <w:color w:val="4472C4" w:themeColor="accent1"/>
            <w:sz w:val="24"/>
            <w:szCs w:val="24"/>
            <w:u w:val="single"/>
          </w:rPr>
          <w:t>aidas.povilaitis@sac.lt</w:t>
        </w:r>
      </w:hyperlink>
      <w:r w:rsidRPr="000369CA">
        <w:rPr>
          <w:rFonts w:ascii="Times New Roman" w:hAnsi="Times New Roman"/>
          <w:color w:val="4472C4" w:themeColor="accent1"/>
          <w:sz w:val="24"/>
          <w:szCs w:val="24"/>
        </w:rPr>
        <w:t xml:space="preserve">, </w:t>
      </w:r>
      <w:r w:rsidRPr="000369CA">
        <w:rPr>
          <w:rFonts w:ascii="Times New Roman" w:hAnsi="Times New Roman"/>
          <w:sz w:val="24"/>
          <w:szCs w:val="24"/>
        </w:rPr>
        <w:t>veiklos adresas Vilniaus g. 88, Šiauliai.</w:t>
      </w:r>
    </w:p>
    <w:p w14:paraId="57A588B9" w14:textId="5842AFD6" w:rsidR="00D26163" w:rsidRPr="00091C8E" w:rsidRDefault="006273DE" w:rsidP="00807DA3">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r w:rsidRPr="00091C8E">
        <w:rPr>
          <w:rFonts w:ascii="Times New Roman" w:hAnsi="Times New Roman" w:cs="Times New Roman"/>
          <w:color w:val="000000"/>
          <w:kern w:val="0"/>
          <w:sz w:val="24"/>
          <w:szCs w:val="24"/>
        </w:rPr>
        <w:tab/>
      </w: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161963A" w14:textId="77777777" w:rsidR="006E50DB" w:rsidRPr="006E50DB" w:rsidRDefault="006273DE" w:rsidP="00E10C11">
      <w:pPr>
        <w:pStyle w:val="Body2"/>
        <w:numPr>
          <w:ilvl w:val="1"/>
          <w:numId w:val="8"/>
        </w:numPr>
        <w:tabs>
          <w:tab w:val="left" w:pos="1134"/>
          <w:tab w:val="left" w:pos="2268"/>
        </w:tabs>
        <w:spacing w:after="0"/>
        <w:ind w:left="0" w:firstLine="709"/>
        <w:rPr>
          <w:rFonts w:eastAsia="Times New Roman" w:cs="Times New Roman"/>
          <w:noProof/>
          <w:color w:val="auto"/>
          <w:sz w:val="24"/>
          <w:szCs w:val="24"/>
          <w:lang w:val="lt-LT"/>
        </w:rPr>
      </w:pPr>
      <w:r w:rsidRPr="006E50DB">
        <w:rPr>
          <w:rFonts w:cs="Times New Roman"/>
          <w:noProof/>
          <w:sz w:val="24"/>
          <w:szCs w:val="24"/>
          <w:lang w:val="lt-LT"/>
        </w:rPr>
        <w:t>Pirkimo objektas</w:t>
      </w:r>
      <w:r w:rsidR="00EC2F33" w:rsidRPr="006E50DB">
        <w:rPr>
          <w:rFonts w:cs="Times New Roman"/>
          <w:noProof/>
          <w:sz w:val="24"/>
          <w:szCs w:val="24"/>
          <w:lang w:val="lt-LT"/>
        </w:rPr>
        <w:t xml:space="preserve"> </w:t>
      </w:r>
      <w:r w:rsidR="00F3475D" w:rsidRPr="006E50DB">
        <w:rPr>
          <w:rFonts w:cs="Times New Roman"/>
          <w:noProof/>
          <w:sz w:val="24"/>
          <w:szCs w:val="24"/>
          <w:lang w:val="lt-LT"/>
        </w:rPr>
        <w:t>–</w:t>
      </w:r>
      <w:r w:rsidR="00EC2F33" w:rsidRPr="006E50DB">
        <w:rPr>
          <w:rFonts w:cs="Times New Roman"/>
          <w:noProof/>
          <w:sz w:val="24"/>
          <w:szCs w:val="24"/>
          <w:lang w:val="lt-LT"/>
        </w:rPr>
        <w:t xml:space="preserve"> </w:t>
      </w:r>
      <w:r w:rsidR="006E50DB" w:rsidRPr="006E50DB">
        <w:rPr>
          <w:rFonts w:eastAsia="Times New Roman" w:cs="Times New Roman"/>
          <w:b/>
          <w:bCs/>
          <w:noProof/>
          <w:color w:val="auto"/>
          <w:sz w:val="24"/>
          <w:szCs w:val="24"/>
          <w:lang w:val="lt-LT"/>
        </w:rPr>
        <w:t>Vyturių ir Bačiūnų gatvių ribojamo gyv. rajono detaliojo plano (TPDR Nr. T00038180) sprendinių koregavimas Kikilių, Gervių ir Pempių gatvių ribojamame kvartale</w:t>
      </w:r>
      <w:r w:rsidR="006E50DB">
        <w:rPr>
          <w:rFonts w:eastAsia="Times New Roman" w:cs="Times New Roman"/>
          <w:b/>
          <w:bCs/>
          <w:noProof/>
          <w:color w:val="auto"/>
          <w:sz w:val="24"/>
          <w:szCs w:val="24"/>
          <w:lang w:val="lt-LT"/>
        </w:rPr>
        <w:t>.</w:t>
      </w:r>
    </w:p>
    <w:p w14:paraId="159E776D" w14:textId="7C0191D8" w:rsidR="001B648E" w:rsidRPr="006E50DB" w:rsidRDefault="001B648E" w:rsidP="00D532AB">
      <w:pPr>
        <w:pStyle w:val="Body2"/>
        <w:tabs>
          <w:tab w:val="left" w:pos="1134"/>
          <w:tab w:val="left" w:pos="2268"/>
        </w:tabs>
        <w:spacing w:after="0"/>
        <w:ind w:firstLine="709"/>
        <w:rPr>
          <w:rFonts w:eastAsia="Times New Roman" w:cs="Times New Roman"/>
          <w:noProof/>
          <w:color w:val="auto"/>
          <w:sz w:val="24"/>
          <w:szCs w:val="24"/>
          <w:lang w:val="lt-LT"/>
        </w:rPr>
      </w:pPr>
      <w:r w:rsidRPr="006E50DB">
        <w:rPr>
          <w:rFonts w:eastAsia="Times New Roman" w:cs="Times New Roman"/>
          <w:noProof/>
          <w:color w:val="auto"/>
          <w:sz w:val="24"/>
          <w:szCs w:val="24"/>
          <w:lang w:val="lt-LT"/>
        </w:rPr>
        <w:t>2.1.1.</w:t>
      </w:r>
      <w:r w:rsidR="00AB011D" w:rsidRPr="006E50DB">
        <w:rPr>
          <w:rFonts w:eastAsia="Times New Roman" w:cs="Times New Roman"/>
          <w:noProof/>
          <w:color w:val="auto"/>
          <w:sz w:val="24"/>
          <w:szCs w:val="24"/>
          <w:lang w:val="lt-LT"/>
        </w:rPr>
        <w:t xml:space="preserve"> </w:t>
      </w:r>
      <w:r w:rsidR="00DC4571" w:rsidRPr="006E50DB">
        <w:rPr>
          <w:rFonts w:eastAsia="Calibri" w:cs="Times New Roman"/>
          <w:kern w:val="2"/>
          <w:sz w:val="24"/>
          <w:szCs w:val="24"/>
          <w:bdr w:val="none" w:sz="0" w:space="0" w:color="auto"/>
          <w:lang w:val="lt-LT" w:eastAsia="en-US"/>
          <w14:ligatures w14:val="standardContextual"/>
        </w:rPr>
        <w:t>Maksimali perkančiajai organizacijai priimtina pasiūlymo kaina –</w:t>
      </w:r>
      <w:r w:rsidR="00D532AB">
        <w:rPr>
          <w:rFonts w:eastAsia="Calibri" w:cs="Times New Roman"/>
          <w:kern w:val="2"/>
          <w:sz w:val="24"/>
          <w:szCs w:val="24"/>
          <w:bdr w:val="none" w:sz="0" w:space="0" w:color="auto"/>
          <w:lang w:val="lt-LT" w:eastAsia="en-US"/>
          <w14:ligatures w14:val="standardContextual"/>
        </w:rPr>
        <w:t xml:space="preserve"> </w:t>
      </w:r>
      <w:r w:rsidR="00D532AB" w:rsidRPr="00D532AB">
        <w:rPr>
          <w:rFonts w:eastAsia="Calibri" w:cs="Times New Roman"/>
          <w:b/>
          <w:bCs/>
          <w:kern w:val="2"/>
          <w:sz w:val="24"/>
          <w:szCs w:val="24"/>
          <w:bdr w:val="none" w:sz="0" w:space="0" w:color="auto"/>
          <w:lang w:val="lt-LT" w:eastAsia="en-US"/>
          <w14:ligatures w14:val="standardContextual"/>
        </w:rPr>
        <w:t>16 000,00</w:t>
      </w:r>
      <w:r w:rsidR="00D532AB" w:rsidRPr="00D532AB">
        <w:rPr>
          <w:rFonts w:eastAsia="Calibri" w:cs="Times New Roman"/>
          <w:kern w:val="2"/>
          <w:sz w:val="24"/>
          <w:szCs w:val="24"/>
          <w:bdr w:val="none" w:sz="0" w:space="0" w:color="auto"/>
          <w:lang w:val="lt-LT" w:eastAsia="en-US"/>
          <w14:ligatures w14:val="standardContextual"/>
        </w:rPr>
        <w:t xml:space="preserve"> </w:t>
      </w:r>
      <w:r w:rsidR="00DC4571" w:rsidRPr="006E50DB">
        <w:rPr>
          <w:rFonts w:eastAsia="Calibri" w:cs="Times New Roman"/>
          <w:b/>
          <w:bCs/>
          <w:kern w:val="2"/>
          <w:sz w:val="24"/>
          <w:szCs w:val="24"/>
          <w:bdr w:val="none" w:sz="0" w:space="0" w:color="auto"/>
          <w:lang w:val="lt-LT" w:eastAsia="en-US"/>
          <w14:ligatures w14:val="standardContextual"/>
        </w:rPr>
        <w:t>Eur (be PVM).</w:t>
      </w:r>
      <w:r w:rsidR="00DC4571" w:rsidRPr="006E50DB">
        <w:rPr>
          <w:rFonts w:eastAsia="Calibri" w:cs="Times New Roman"/>
          <w:kern w:val="2"/>
          <w:sz w:val="24"/>
          <w:szCs w:val="24"/>
          <w:bdr w:val="none" w:sz="0" w:space="0" w:color="auto"/>
          <w:lang w:val="lt-LT" w:eastAsia="en-US"/>
          <w14:ligatures w14:val="standardContextual"/>
        </w:rPr>
        <w:t xml:space="preserve"> Didesnę kainą perkančioji organizacija laikys per didele ir nepriimtina.</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21EB7CA6"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900D75">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4E3270">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5DA89C94"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4C5104F8" w14:textId="07189DE0" w:rsidR="000A1C0B" w:rsidRPr="00091C8E"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įsipareigojimų įvykdymo vieta </w:t>
      </w:r>
      <w:r w:rsidR="002D47AD" w:rsidRPr="00091C8E">
        <w:rPr>
          <w:rFonts w:ascii="Times New Roman" w:hAnsi="Times New Roman" w:cs="Times New Roman"/>
          <w:color w:val="000000"/>
          <w:kern w:val="0"/>
          <w:sz w:val="24"/>
          <w:szCs w:val="24"/>
        </w:rPr>
        <w:t>–</w:t>
      </w:r>
      <w:r w:rsidR="00D51D2D" w:rsidRPr="00091C8E">
        <w:rPr>
          <w:rFonts w:ascii="Times New Roman" w:hAnsi="Times New Roman" w:cs="Times New Roman"/>
          <w:color w:val="000000"/>
          <w:kern w:val="0"/>
          <w:sz w:val="24"/>
          <w:szCs w:val="24"/>
        </w:rPr>
        <w:t xml:space="preserve"> </w:t>
      </w:r>
      <w:r w:rsidR="00331A5B" w:rsidRPr="00091C8E">
        <w:rPr>
          <w:rFonts w:ascii="Times New Roman" w:hAnsi="Times New Roman" w:cs="Times New Roman"/>
          <w:color w:val="000000"/>
          <w:kern w:val="0"/>
          <w:sz w:val="24"/>
          <w:szCs w:val="24"/>
        </w:rPr>
        <w:t>Šiauliai</w:t>
      </w:r>
      <w:r w:rsidR="003F4A90" w:rsidRPr="00091C8E">
        <w:rPr>
          <w:rFonts w:ascii="Times New Roman" w:hAnsi="Times New Roman" w:cs="Times New Roman"/>
          <w:color w:val="000000"/>
          <w:kern w:val="0"/>
          <w:sz w:val="24"/>
          <w:szCs w:val="24"/>
        </w:rPr>
        <w:t>.</w:t>
      </w:r>
    </w:p>
    <w:p w14:paraId="696A8B27" w14:textId="2C8E07D4" w:rsidR="000A1C0B" w:rsidRPr="00091C8E"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Pirkimas neatliekamas CPO priemonėmis, nes </w:t>
      </w:r>
      <w:r w:rsidR="00D66556" w:rsidRPr="00091C8E">
        <w:rPr>
          <w:rFonts w:ascii="Times New Roman" w:hAnsi="Times New Roman" w:cs="Times New Roman"/>
          <w:color w:val="000000"/>
          <w:kern w:val="0"/>
          <w:sz w:val="24"/>
          <w:szCs w:val="24"/>
        </w:rPr>
        <w:t>perkamo objekto CPO nėra</w:t>
      </w:r>
      <w:r w:rsidRPr="00091C8E">
        <w:rPr>
          <w:rFonts w:ascii="Times New Roman" w:hAnsi="Times New Roman" w:cs="Times New Roman"/>
          <w:color w:val="000000"/>
          <w:kern w:val="0"/>
          <w:sz w:val="24"/>
          <w:szCs w:val="24"/>
        </w:rPr>
        <w:t>.</w:t>
      </w:r>
    </w:p>
    <w:p w14:paraId="136357FC" w14:textId="77777777" w:rsidR="00C059A2" w:rsidRPr="00091C8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91C8E"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4E36B5B0"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nebuvimą. Tiekėjas ir ūkio subjektai, kurių pajėgumais rem</w:t>
      </w:r>
      <w:r w:rsidRPr="00091C8E">
        <w:rPr>
          <w:rFonts w:ascii="Times New Roman" w:hAnsi="Times New Roman" w:cs="Times New Roman"/>
          <w:kern w:val="0"/>
          <w:sz w:val="24"/>
          <w:szCs w:val="24"/>
        </w:rPr>
        <w:t xml:space="preserve">iasi tiekėjas pagrįsdamas atitikimą pirkimo sąlygose nurodytiems kvalifikaciniams reikalavimams, </w:t>
      </w:r>
      <w:r w:rsidRPr="00091C8E">
        <w:rPr>
          <w:rFonts w:ascii="Times New Roman" w:hAnsi="Times New Roman" w:cs="Times New Roman"/>
          <w:color w:val="000000"/>
          <w:kern w:val="0"/>
          <w:sz w:val="24"/>
          <w:szCs w:val="24"/>
        </w:rPr>
        <w:t xml:space="preserve">kartu su pasiūlymu turi pateikti užpildytą pirkimo </w:t>
      </w:r>
      <w:r w:rsidRPr="00091C8E">
        <w:rPr>
          <w:rFonts w:ascii="Times New Roman" w:hAnsi="Times New Roman" w:cs="Times New Roman"/>
          <w:kern w:val="0"/>
          <w:sz w:val="24"/>
          <w:szCs w:val="24"/>
        </w:rPr>
        <w:t>sąlygų</w:t>
      </w:r>
      <w:r w:rsidRPr="00091C8E">
        <w:rPr>
          <w:rFonts w:ascii="Times New Roman" w:hAnsi="Times New Roman" w:cs="Times New Roman"/>
          <w:color w:val="4472C4" w:themeColor="accent1"/>
          <w:kern w:val="0"/>
          <w:sz w:val="24"/>
          <w:szCs w:val="24"/>
          <w:u w:val="single"/>
        </w:rPr>
        <w:t xml:space="preserve"> </w:t>
      </w:r>
      <w:r w:rsidR="0062392C">
        <w:rPr>
          <w:rFonts w:ascii="Times New Roman" w:hAnsi="Times New Roman" w:cs="Times New Roman"/>
          <w:color w:val="4472C4" w:themeColor="accent1"/>
          <w:kern w:val="0"/>
          <w:sz w:val="24"/>
          <w:szCs w:val="24"/>
          <w:u w:val="single"/>
        </w:rPr>
        <w:t>4</w:t>
      </w:r>
      <w:r w:rsidRPr="00091C8E">
        <w:rPr>
          <w:rFonts w:ascii="Times New Roman" w:hAnsi="Times New Roman" w:cs="Times New Roman"/>
          <w:color w:val="4472C4" w:themeColor="accent1"/>
          <w:kern w:val="0"/>
          <w:sz w:val="24"/>
          <w:szCs w:val="24"/>
          <w:u w:val="single"/>
        </w:rPr>
        <w:t xml:space="preserve"> priedą „Europos bendrasis viešųjų pirkimų dokumentas (EBVPD)</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091C8E">
          <w:rPr>
            <w:rStyle w:val="Hipersaitas"/>
            <w:rFonts w:ascii="Times New Roman" w:hAnsi="Times New Roman" w:cs="Times New Roman"/>
            <w:color w:val="4472C4" w:themeColor="accent1"/>
            <w:kern w:val="0"/>
            <w:sz w:val="24"/>
            <w:szCs w:val="24"/>
          </w:rPr>
          <w:t>https://ebvpd.eviesiejipirkimai.lt/espd-web/</w:t>
        </w:r>
      </w:hyperlink>
      <w:r w:rsidRPr="00091C8E">
        <w:rPr>
          <w:rFonts w:ascii="Times New Roman" w:hAnsi="Times New Roman" w:cs="Times New Roman"/>
          <w:color w:val="000000"/>
          <w:kern w:val="0"/>
          <w:sz w:val="24"/>
          <w:szCs w:val="24"/>
        </w:rPr>
        <w:t xml:space="preserve"> ir užpildžius </w:t>
      </w:r>
      <w:r w:rsidR="00492AB4" w:rsidRPr="00091C8E">
        <w:rPr>
          <w:rFonts w:ascii="Times New Roman" w:hAnsi="Times New Roman" w:cs="Times New Roman"/>
          <w:color w:val="000000"/>
          <w:kern w:val="0"/>
          <w:sz w:val="24"/>
          <w:szCs w:val="24"/>
        </w:rPr>
        <w:t>bei atsisiuntus pateikiamas, pasirašytas fiziniu arba kvalifikuotu elektroniniu parašu, kartu su pasiūlymu</w:t>
      </w:r>
      <w:r w:rsidRPr="00091C8E">
        <w:rPr>
          <w:rFonts w:ascii="Times New Roman" w:hAnsi="Times New Roman" w:cs="Times New Roman"/>
          <w:color w:val="000000"/>
          <w:kern w:val="0"/>
          <w:sz w:val="24"/>
          <w:szCs w:val="24"/>
        </w:rPr>
        <w:t>.</w:t>
      </w:r>
      <w:r w:rsidR="00461D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091C8E">
        <w:rPr>
          <w:rFonts w:ascii="Arial" w:hAnsi="Arial" w:cs="Arial"/>
          <w:color w:val="000000"/>
          <w:kern w:val="0"/>
          <w:sz w:val="24"/>
          <w:szCs w:val="24"/>
        </w:rPr>
        <w:tab/>
      </w:r>
    </w:p>
    <w:p w14:paraId="73995697" w14:textId="24DC9A4B" w:rsidR="00652B7D" w:rsidRPr="00091C8E"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91C8E">
        <w:rPr>
          <w:rFonts w:ascii="Times New Roman" w:hAnsi="Times New Roman" w:cs="Times New Roman"/>
          <w:kern w:val="0"/>
          <w:sz w:val="24"/>
          <w:szCs w:val="24"/>
        </w:rPr>
        <w:t xml:space="preserve">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priedas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091C8E">
          <w:rPr>
            <w:rStyle w:val="Hipersaitas"/>
            <w:rFonts w:ascii="Times New Roman" w:hAnsi="Times New Roman" w:cs="Times New Roman"/>
            <w:color w:val="4472C4" w:themeColor="accent1"/>
            <w:kern w:val="0"/>
            <w:sz w:val="24"/>
            <w:szCs w:val="24"/>
          </w:rPr>
          <w:t>https://ec.europa.eu/tools/ecertis/</w:t>
        </w:r>
      </w:hyperlink>
      <w:r w:rsidRPr="00091C8E">
        <w:rPr>
          <w:rFonts w:ascii="Times New Roman" w:hAnsi="Times New Roman" w:cs="Times New Roman"/>
          <w:color w:val="0070C0"/>
          <w:kern w:val="0"/>
          <w:sz w:val="24"/>
          <w:szCs w:val="24"/>
        </w:rPr>
        <w:t xml:space="preserve">. </w:t>
      </w:r>
    </w:p>
    <w:p w14:paraId="5C9BDE28" w14:textId="7F1CF9E1" w:rsidR="00652B7D" w:rsidRPr="00091C8E" w:rsidRDefault="00652B7D" w:rsidP="005B28FC">
      <w:pPr>
        <w:pStyle w:val="Sraopastraipa"/>
        <w:numPr>
          <w:ilvl w:val="2"/>
          <w:numId w:val="22"/>
        </w:numPr>
        <w:tabs>
          <w:tab w:val="left" w:pos="993"/>
          <w:tab w:val="left" w:pos="1134"/>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4B5700F8" w:rsidR="00652B7D" w:rsidRPr="00091C8E" w:rsidRDefault="00652B7D" w:rsidP="005B28FC">
      <w:pPr>
        <w:pStyle w:val="Sraopastraipa"/>
        <w:numPr>
          <w:ilvl w:val="3"/>
          <w:numId w:val="22"/>
        </w:numPr>
        <w:tabs>
          <w:tab w:val="left" w:pos="993"/>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40403137" w:rsidR="00652B7D" w:rsidRPr="00091C8E" w:rsidRDefault="00652B7D" w:rsidP="005B28FC">
      <w:pPr>
        <w:pStyle w:val="Sraopastraipa"/>
        <w:numPr>
          <w:ilvl w:val="3"/>
          <w:numId w:val="22"/>
        </w:numPr>
        <w:tabs>
          <w:tab w:val="left" w:pos="993"/>
          <w:tab w:val="left" w:pos="1134"/>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91C8E">
        <w:rPr>
          <w:rFonts w:ascii="Times New Roman" w:hAnsi="Times New Roman" w:cs="Times New Roman"/>
          <w:color w:val="000000"/>
          <w:kern w:val="0"/>
          <w:sz w:val="24"/>
          <w:szCs w:val="24"/>
        </w:rPr>
        <w:tab/>
      </w:r>
    </w:p>
    <w:p w14:paraId="7776AAB7"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3.1.4. Perkančioji organizacija netikrina subtiekėjų, kurių pajėgumais tiekėjas nesiremia, pašalinimo pagrindų.</w:t>
      </w:r>
      <w:r w:rsidRPr="00091C8E">
        <w:rPr>
          <w:rFonts w:ascii="Times New Roman" w:hAnsi="Times New Roman" w:cs="Times New Roman"/>
          <w:color w:val="000000"/>
          <w:kern w:val="0"/>
          <w:sz w:val="24"/>
          <w:szCs w:val="24"/>
        </w:rPr>
        <w:tab/>
      </w:r>
    </w:p>
    <w:p w14:paraId="1E802E63" w14:textId="50AB08BE"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091C8E">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w:t>
      </w:r>
      <w:r w:rsidRPr="00091C8E">
        <w:rPr>
          <w:rFonts w:ascii="Times New Roman" w:hAnsi="Times New Roman" w:cs="Times New Roman"/>
          <w:color w:val="000000"/>
          <w:kern w:val="0"/>
          <w:sz w:val="24"/>
          <w:szCs w:val="24"/>
        </w:rPr>
        <w:lastRenderedPageBreak/>
        <w:t xml:space="preserve">metu tiekėjas atitinka bent vieną iš  pirkimo sąlygų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nustatytų tiekėjo pašalinimo pagrindų.</w:t>
      </w:r>
    </w:p>
    <w:p w14:paraId="368041D7" w14:textId="27DA8A65" w:rsidR="00652B7D" w:rsidRPr="00091C8E"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w:t>
      </w:r>
      <w:r w:rsidR="002D64C2" w:rsidRPr="002D64C2">
        <w:rPr>
          <w:rFonts w:ascii="Times New Roman" w:hAnsi="Times New Roman" w:cs="Times New Roman"/>
          <w:color w:val="4472C4" w:themeColor="accent1"/>
          <w:kern w:val="0"/>
          <w:sz w:val="24"/>
          <w:szCs w:val="24"/>
          <w:u w:val="single"/>
        </w:rPr>
        <w:t>i</w:t>
      </w:r>
      <w:r w:rsidR="002D64C2"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461522ED"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091C8E">
        <w:rPr>
          <w:rFonts w:ascii="Times New Roman" w:hAnsi="Times New Roman" w:cs="Times New Roman"/>
          <w:color w:val="0070C0"/>
          <w:kern w:val="0"/>
          <w:sz w:val="24"/>
          <w:szCs w:val="24"/>
        </w:rPr>
        <w:t xml:space="preserve">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nustatytų pašalinimo pagrindų. Jeigu dėl ūkio subjekto yra bent vienas pirkimo sąlygų </w:t>
      </w:r>
      <w:r w:rsidR="00CD5A9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091C8E">
        <w:rPr>
          <w:rFonts w:ascii="Times New Roman" w:hAnsi="Times New Roman" w:cs="Times New Roman"/>
          <w:color w:val="000000"/>
          <w:kern w:val="0"/>
          <w:sz w:val="24"/>
          <w:szCs w:val="24"/>
        </w:rPr>
        <w:t xml:space="preserve"> </w:t>
      </w:r>
    </w:p>
    <w:p w14:paraId="17EBC760" w14:textId="76B6B645"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091C8E">
        <w:rPr>
          <w:rFonts w:ascii="Times New Roman" w:hAnsi="Times New Roman" w:cs="Times New Roman"/>
          <w:color w:val="000000"/>
          <w:kern w:val="0"/>
          <w:sz w:val="24"/>
          <w:szCs w:val="24"/>
        </w:rPr>
        <w:tab/>
      </w:r>
    </w:p>
    <w:p w14:paraId="5804C987" w14:textId="4E629D66" w:rsidR="00D449A3"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6C8840" w14:textId="32A62046"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bookmarkStart w:id="5" w:name="_Hlk181912918"/>
      <w:r w:rsidRPr="00E2306D">
        <w:rPr>
          <w:rFonts w:ascii="Times New Roman" w:eastAsia="Arial Unicode MS" w:hAnsi="Times New Roman" w:cs="Times New Roman"/>
          <w:color w:val="000000"/>
          <w:kern w:val="0"/>
          <w:sz w:val="24"/>
          <w:szCs w:val="24"/>
          <w:bdr w:val="nil"/>
          <w14:ligatures w14:val="none"/>
        </w:rPr>
        <w:t xml:space="preserve">3.2. Tiekėjas, dalyvaujantis pirkime, turi atitikti pirkimo sąlygų </w:t>
      </w:r>
      <w:bookmarkStart w:id="6" w:name="_Hlk157087757"/>
      <w:r w:rsidR="0062392C">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bookmarkEnd w:id="6"/>
      <w:r w:rsidRPr="00E2306D">
        <w:rPr>
          <w:rFonts w:ascii="Times New Roman" w:eastAsia="Arial Unicode MS" w:hAnsi="Times New Roman" w:cs="Times New Roman"/>
          <w:color w:val="000000"/>
          <w:kern w:val="0"/>
          <w:sz w:val="24"/>
          <w:szCs w:val="24"/>
          <w:bdr w:val="nil"/>
          <w14:ligatures w14:val="none"/>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62392C">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r w:rsidRPr="00E2306D">
        <w:rPr>
          <w:rFonts w:ascii="Times New Roman" w:eastAsia="Arial Unicode MS" w:hAnsi="Times New Roman" w:cs="Times New Roman"/>
          <w:color w:val="000000"/>
          <w:kern w:val="0"/>
          <w:sz w:val="24"/>
          <w:szCs w:val="24"/>
          <w:bdr w:val="nil"/>
          <w14:ligatures w14:val="none"/>
        </w:rPr>
        <w:t>nurodytus kvalifikaciją pagrindžiančius dokumentus, laikantis šių reikalavimų:</w:t>
      </w:r>
      <w:r w:rsidRPr="00E2306D">
        <w:rPr>
          <w:rFonts w:ascii="Times New Roman" w:eastAsia="Arial Unicode MS" w:hAnsi="Times New Roman" w:cs="Times New Roman"/>
          <w:color w:val="000000"/>
          <w:kern w:val="0"/>
          <w:sz w:val="24"/>
          <w:szCs w:val="24"/>
          <w:bdr w:val="nil"/>
          <w14:ligatures w14:val="none"/>
        </w:rPr>
        <w:tab/>
      </w:r>
    </w:p>
    <w:p w14:paraId="3BB3BCF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E2306D">
        <w:rPr>
          <w:rFonts w:ascii="Times New Roman" w:eastAsia="Arial Unicode MS" w:hAnsi="Times New Roman" w:cs="Times New Roman"/>
          <w:color w:val="000000"/>
          <w:kern w:val="0"/>
          <w:sz w:val="24"/>
          <w:szCs w:val="24"/>
          <w:bdr w:val="nil"/>
          <w14:ligatures w14:val="none"/>
        </w:rPr>
        <w:tab/>
      </w:r>
    </w:p>
    <w:p w14:paraId="79662986"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E2306D">
        <w:rPr>
          <w:rFonts w:ascii="Times New Roman" w:eastAsia="Arial Unicode MS" w:hAnsi="Times New Roman" w:cs="Times New Roman"/>
          <w:color w:val="000000"/>
          <w:kern w:val="0"/>
          <w:sz w:val="24"/>
          <w:szCs w:val="24"/>
          <w:bdr w:val="nil"/>
          <w14:ligatures w14:val="none"/>
        </w:rPr>
        <w:lastRenderedPageBreak/>
        <w:t>valstybėje narėje arba naudodamasi CVP IS priemonėmis ar šiuos dokumentus jau turi iš ankstesnių pirkimo procedūrų.</w:t>
      </w:r>
    </w:p>
    <w:p w14:paraId="5F53E965"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3.2.3. Perkančioji organizacija bet kuriuo pirkimo procedūros metu gali paprašyti dalyvių pateikti visus ar dalį dokumentų, patvirtinančių jų pašalinimo pagrindų nebuvimą (jei taikoma), atitiktį kvalifikacijos reikalavimams ir, jeigu taikytina, kokybės vadybos sistemos ir (arba) aplinkos apsaugos vadybos sistemos standartams, jeigu tai būtina siekiant užtikrinti tinkamą pirkimo procedūros atlikimą.</w:t>
      </w:r>
      <w:r w:rsidRPr="00E2306D">
        <w:rPr>
          <w:rFonts w:ascii="Times New Roman" w:eastAsia="Arial Unicode MS" w:hAnsi="Times New Roman" w:cs="Times New Roman"/>
          <w:color w:val="000000"/>
          <w:kern w:val="0"/>
          <w:sz w:val="24"/>
          <w:szCs w:val="24"/>
          <w:bdr w:val="nil"/>
          <w14:ligatures w14:val="none"/>
        </w:rPr>
        <w:tab/>
      </w:r>
    </w:p>
    <w:p w14:paraId="312DC14D"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35D793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2306D">
        <w:rPr>
          <w:rFonts w:ascii="Times New Roman" w:eastAsia="Arial Unicode MS" w:hAnsi="Times New Roman" w:cs="Times New Roman"/>
          <w:color w:val="000000"/>
          <w:kern w:val="0"/>
          <w:sz w:val="24"/>
          <w:szCs w:val="24"/>
          <w:bdr w:val="nil"/>
          <w14:ligatures w14:val="none"/>
        </w:rPr>
        <w:tab/>
      </w:r>
    </w:p>
    <w:p w14:paraId="74012A4B"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3.4. Tiekėjo pasiūlymas atmetamas, jeigu apie nustatytų reikalavimų atitikimą jis pateikė melagingą informaciją, kurią perkančioji organizacija gali įrodyti bet kokiomis teisėtomis priemonėmis.</w:t>
      </w:r>
    </w:p>
    <w:p w14:paraId="05ADE95C" w14:textId="77777777" w:rsidR="00507EB7" w:rsidRPr="00091C8E"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0296E14E" w:rsidR="00F91559" w:rsidRPr="00091C8E" w:rsidRDefault="00F91559" w:rsidP="005B28FC">
      <w:pPr>
        <w:pStyle w:val="Sraopastraipa"/>
        <w:numPr>
          <w:ilvl w:val="0"/>
          <w:numId w:val="22"/>
        </w:numPr>
        <w:autoSpaceDE w:val="0"/>
        <w:autoSpaceDN w:val="0"/>
        <w:adjustRightInd w:val="0"/>
        <w:spacing w:after="0" w:line="240" w:lineRule="auto"/>
        <w:ind w:hanging="284"/>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RĖMIMASIS ŪKIO SUBJEKTŲ PAJĖGUMAIS</w:t>
      </w:r>
    </w:p>
    <w:p w14:paraId="2BFB83D5" w14:textId="77777777" w:rsidR="00F91559" w:rsidRPr="00091C8E"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26E17952" w14:textId="3974F11F" w:rsidR="00BF7D44" w:rsidRPr="00091C8E" w:rsidRDefault="00BF7D44"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F32102">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„Kvalifikacijos reikalavimai tiekėjui“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2F7FFAE" w14:textId="49B0E261"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F32102">
        <w:rPr>
          <w:rFonts w:ascii="Times New Roman" w:hAnsi="Times New Roman" w:cs="Times New Roman"/>
          <w:color w:val="4472C4" w:themeColor="accent1"/>
          <w:kern w:val="0"/>
          <w:sz w:val="24"/>
          <w:szCs w:val="24"/>
          <w:u w:val="single"/>
        </w:rPr>
        <w:t>6</w:t>
      </w:r>
      <w:r w:rsidRPr="00BF7D44">
        <w:rPr>
          <w:rFonts w:ascii="Times New Roman" w:hAnsi="Times New Roman" w:cs="Times New Roman"/>
          <w:color w:val="4472C4" w:themeColor="accent1"/>
          <w:kern w:val="0"/>
          <w:sz w:val="24"/>
          <w:szCs w:val="24"/>
          <w:u w:val="single"/>
        </w:rPr>
        <w:t xml:space="preserve"> priede „Kvalifikacijos reikalavimai tiekėjui“</w:t>
      </w:r>
      <w:r w:rsidRPr="00BF7D44">
        <w:rPr>
          <w:rFonts w:ascii="Times New Roman" w:hAnsi="Times New Roman" w:cs="Times New Roman"/>
          <w:color w:val="4472C4" w:themeColor="accent1"/>
          <w:kern w:val="0"/>
          <w:sz w:val="24"/>
          <w:szCs w:val="24"/>
        </w:rPr>
        <w:t xml:space="preserve"> </w:t>
      </w:r>
      <w:r w:rsidRPr="00BF7D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6F1875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185602B2"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6B22B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2AC862" w14:textId="2E01DBCE" w:rsidR="00CF7EDD" w:rsidRDefault="00BF7D44" w:rsidP="008040FD">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AB606EF" w14:textId="77777777" w:rsidR="009E100C" w:rsidRPr="009E100C" w:rsidRDefault="009E100C" w:rsidP="009E100C">
      <w:pPr>
        <w:tabs>
          <w:tab w:val="left" w:pos="1134"/>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p>
    <w:p w14:paraId="44B099AF" w14:textId="2DA469B1"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lastRenderedPageBreak/>
        <w:t>SUBTIEKĖJŲ PASITELKIMAS</w:t>
      </w:r>
      <w:bookmarkEnd w:id="5"/>
    </w:p>
    <w:p w14:paraId="460494EF"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22AA5945" w14:textId="7C2F672E" w:rsidR="00BF297A" w:rsidRPr="00BF297A" w:rsidRDefault="00BF297A"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F297A">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p>
    <w:p w14:paraId="630A8B3A" w14:textId="6EF0B05A"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7"/>
    </w:p>
    <w:p w14:paraId="15769F86" w14:textId="2956AF07" w:rsidR="006273DE" w:rsidRPr="00091C8E" w:rsidRDefault="00014E8B"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7DAD93D9" w:rsidR="00182380"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AA5165">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395F90" w:rsidRPr="00091C8E">
        <w:rPr>
          <w:rFonts w:ascii="Times New Roman" w:hAnsi="Times New Roman" w:cs="Times New Roman"/>
          <w:kern w:val="0"/>
          <w:sz w:val="24"/>
          <w:szCs w:val="24"/>
        </w:rPr>
        <w:t>.</w:t>
      </w:r>
    </w:p>
    <w:p w14:paraId="2C6C40AB" w14:textId="77777777" w:rsidR="00182380" w:rsidRPr="00091C8E" w:rsidRDefault="00182380"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Pasirinktas pasiūlymo galiojimo užtikrinimas:</w:t>
      </w:r>
    </w:p>
    <w:p w14:paraId="4FF99A57"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užstato į perkančiosios organizacijos sąskaitą pavedimo kopija;</w:t>
      </w:r>
    </w:p>
    <w:p w14:paraId="35A2DA9E"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spacing w:val="-2"/>
          <w:sz w:val="24"/>
          <w:szCs w:val="24"/>
        </w:rPr>
        <w:t xml:space="preserve">pasiūlymo laidavimo draudimo raštas kartu su </w:t>
      </w:r>
      <w:r w:rsidRPr="00091C8E">
        <w:rPr>
          <w:rFonts w:ascii="Times New Roman" w:eastAsia="Calibri" w:hAnsi="Times New Roman" w:cs="Times New Roman"/>
          <w:color w:val="000000"/>
          <w:spacing w:val="-2"/>
          <w:kern w:val="0"/>
          <w:sz w:val="24"/>
          <w:szCs w:val="24"/>
        </w:rPr>
        <w:t>laidavimo draudimo liudijimu/polisu ir draudimo apmokėjimą įrodančiu dokumentu;</w:t>
      </w:r>
    </w:p>
    <w:p w14:paraId="43A99F2A"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banko garantijos raštas;</w:t>
      </w:r>
    </w:p>
    <w:p w14:paraId="616676AD" w14:textId="2524D972" w:rsidR="006273DE"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091C8E">
        <w:rPr>
          <w:rFonts w:ascii="Times New Roman" w:eastAsia="Calibri" w:hAnsi="Times New Roman" w:cs="Times New Roman"/>
          <w:color w:val="000000"/>
          <w:kern w:val="0"/>
          <w:sz w:val="24"/>
          <w:szCs w:val="24"/>
          <w14:ligatures w14:val="none"/>
        </w:rPr>
        <w:t>kredito įstaigos garantijos raštas.</w:t>
      </w:r>
    </w:p>
    <w:p w14:paraId="5A13B713" w14:textId="4AA6D3FE" w:rsidR="00533353"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299383"/>
      <w:r w:rsidRPr="00091C8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8"/>
    </w:p>
    <w:p w14:paraId="7ED2532D" w14:textId="6CAB0BAB" w:rsidR="005C7B09"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22F45A28" w14:textId="12EF1B58" w:rsidR="00217E07" w:rsidRPr="00091C8E" w:rsidRDefault="00217E07" w:rsidP="005B28FC">
      <w:pPr>
        <w:pStyle w:val="Sraopastraipa"/>
        <w:numPr>
          <w:ilvl w:val="2"/>
          <w:numId w:val="22"/>
        </w:numPr>
        <w:tabs>
          <w:tab w:val="left" w:pos="1418"/>
        </w:tabs>
        <w:ind w:left="0" w:firstLine="709"/>
        <w:jc w:val="both"/>
        <w:rPr>
          <w:rFonts w:ascii="Times New Roman" w:hAnsi="Times New Roman" w:cs="Times New Roman"/>
          <w:color w:val="000000"/>
          <w:kern w:val="0"/>
          <w:sz w:val="24"/>
          <w:szCs w:val="24"/>
        </w:rPr>
      </w:pPr>
      <w:r w:rsidRPr="00217E07">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sidRPr="00091C8E">
        <w:rPr>
          <w:rFonts w:ascii="Times New Roman" w:hAnsi="Times New Roman" w:cs="Times New Roman"/>
          <w:color w:val="000000"/>
          <w:kern w:val="0"/>
          <w:sz w:val="24"/>
          <w:szCs w:val="24"/>
        </w:rPr>
        <w:t>.</w:t>
      </w:r>
    </w:p>
    <w:p w14:paraId="02D87F66" w14:textId="5B352F1D" w:rsidR="006273DE" w:rsidRPr="00091C8E" w:rsidRDefault="006273DE" w:rsidP="005B28FC">
      <w:pPr>
        <w:pStyle w:val="Sraopastraipa"/>
        <w:numPr>
          <w:ilvl w:val="1"/>
          <w:numId w:val="22"/>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5B28FC">
      <w:pPr>
        <w:pStyle w:val="Sraopastraipa"/>
        <w:numPr>
          <w:ilvl w:val="1"/>
          <w:numId w:val="22"/>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9" w:name="_Hlk157669390"/>
      <w:bookmarkStart w:id="10"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9"/>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3F76F7A4" w14:textId="78ED210E" w:rsidR="007C07C1"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 xml:space="preserve">Informacija, kurią viešai skelbti įpareigoja Lietuvos Respublikos įstatymai, </w:t>
      </w:r>
      <w:r w:rsidR="009A0AFE" w:rsidRPr="00091C8E">
        <w:rPr>
          <w:rFonts w:ascii="Times New Roman" w:hAnsi="Times New Roman" w:cs="Times New Roman"/>
          <w:b/>
          <w:bCs/>
          <w:iCs/>
          <w:sz w:val="24"/>
          <w:szCs w:val="24"/>
        </w:rPr>
        <w:lastRenderedPageBreak/>
        <w:t>negali būti tiekėjo nurodoma kaip konfidenciali, todėl tiekėjui nurodžius tokią informaciją kaip konfidencialią, perkančioji organizacija turi teisę ją skelbti.</w:t>
      </w:r>
    </w:p>
    <w:p w14:paraId="6DF9BB82" w14:textId="4E9F7499" w:rsidR="006273DE" w:rsidRPr="00091C8E" w:rsidRDefault="00813630" w:rsidP="005B28FC">
      <w:pPr>
        <w:pStyle w:val="Sraopastraipa"/>
        <w:numPr>
          <w:ilvl w:val="1"/>
          <w:numId w:val="22"/>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091C8E">
          <w:rPr>
            <w:rStyle w:val="Hipersaitas"/>
            <w:rFonts w:ascii="Times New Roman" w:hAnsi="Times New Roman" w:cs="Times New Roman"/>
            <w:b/>
            <w:bCs/>
            <w:color w:val="4472C4" w:themeColor="accent1"/>
            <w:kern w:val="0"/>
            <w:sz w:val="24"/>
            <w:szCs w:val="24"/>
          </w:rPr>
          <w:t>ČIA</w:t>
        </w:r>
      </w:hyperlink>
      <w:r w:rsidRPr="00091C8E">
        <w:rPr>
          <w:b/>
          <w:bCs/>
          <w:vertAlign w:val="superscript"/>
        </w:rPr>
        <w:footnoteReference w:id="1"/>
      </w:r>
      <w:r w:rsidR="000E7AF7"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 xml:space="preserve"> </w:t>
      </w:r>
    </w:p>
    <w:p w14:paraId="52521E32" w14:textId="77777777"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5B28FC">
      <w:pPr>
        <w:pStyle w:val="Sraopastraipa"/>
        <w:numPr>
          <w:ilvl w:val="0"/>
          <w:numId w:val="22"/>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35BCC1D0" w:rsidR="00FF2ED6" w:rsidRPr="00091C8E" w:rsidRDefault="00FF2ED6"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pateikiamo pasiūlymo galiojimas turi būti užtikrintas:</w:t>
      </w:r>
      <w:r w:rsidRPr="00091C8E">
        <w:rPr>
          <w:rFonts w:ascii="Times New Roman" w:hAnsi="Times New Roman" w:cs="Times New Roman"/>
          <w:color w:val="000000"/>
          <w:kern w:val="0"/>
          <w:sz w:val="24"/>
          <w:szCs w:val="24"/>
        </w:rPr>
        <w:tab/>
      </w:r>
    </w:p>
    <w:p w14:paraId="2060B786" w14:textId="400F1718"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užtikrinimo suma – </w:t>
      </w:r>
      <w:r w:rsidR="00FC4146">
        <w:rPr>
          <w:rFonts w:ascii="Times New Roman" w:hAnsi="Times New Roman" w:cs="Times New Roman"/>
          <w:b/>
          <w:bCs/>
          <w:color w:val="000000"/>
          <w:kern w:val="0"/>
          <w:sz w:val="24"/>
          <w:szCs w:val="24"/>
        </w:rPr>
        <w:t>5</w:t>
      </w:r>
      <w:r w:rsidRPr="00FF2ED6">
        <w:rPr>
          <w:rFonts w:ascii="Times New Roman" w:hAnsi="Times New Roman" w:cs="Times New Roman"/>
          <w:b/>
          <w:bCs/>
          <w:color w:val="000000"/>
          <w:kern w:val="0"/>
          <w:sz w:val="24"/>
          <w:szCs w:val="24"/>
        </w:rPr>
        <w:t>00,00 Eur</w:t>
      </w:r>
      <w:r w:rsidR="00C8499C" w:rsidRPr="00091C8E">
        <w:rPr>
          <w:rFonts w:ascii="Times New Roman" w:hAnsi="Times New Roman" w:cs="Times New Roman"/>
          <w:i/>
          <w:iCs/>
          <w:color w:val="000000"/>
          <w:kern w:val="0"/>
          <w:sz w:val="24"/>
          <w:szCs w:val="24"/>
        </w:rPr>
        <w:t xml:space="preserve"> (</w:t>
      </w:r>
      <w:r w:rsidR="00FC4146">
        <w:rPr>
          <w:rFonts w:ascii="Times New Roman" w:hAnsi="Times New Roman" w:cs="Times New Roman"/>
          <w:i/>
          <w:iCs/>
          <w:color w:val="000000"/>
          <w:kern w:val="0"/>
          <w:sz w:val="24"/>
          <w:szCs w:val="24"/>
        </w:rPr>
        <w:t>penki šimtai</w:t>
      </w:r>
      <w:r w:rsidR="00C8499C" w:rsidRPr="00091C8E">
        <w:rPr>
          <w:rFonts w:ascii="Times New Roman" w:hAnsi="Times New Roman" w:cs="Times New Roman"/>
          <w:i/>
          <w:iCs/>
          <w:color w:val="000000"/>
          <w:kern w:val="0"/>
          <w:sz w:val="24"/>
          <w:szCs w:val="24"/>
        </w:rPr>
        <w:t xml:space="preserve"> Eur 00 ct).</w:t>
      </w:r>
    </w:p>
    <w:p w14:paraId="396D4B66"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30F258FA"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C4C4F40"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w:t>
      </w:r>
      <w:r w:rsidRPr="00FF2ED6">
        <w:rPr>
          <w:rFonts w:ascii="Times New Roman" w:hAnsi="Times New Roman" w:cs="Times New Roman"/>
          <w:color w:val="000000"/>
          <w:kern w:val="0"/>
          <w:sz w:val="24"/>
          <w:szCs w:val="24"/>
        </w:rPr>
        <w:lastRenderedPageBreak/>
        <w:t>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68941AF"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0AA9C4F2"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FF2ED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F2ED6">
        <w:rPr>
          <w:rFonts w:ascii="Times New Roman" w:hAnsi="Times New Roman" w:cs="Times New Roman"/>
          <w:color w:val="000000"/>
          <w:kern w:val="0"/>
          <w:sz w:val="24"/>
          <w:szCs w:val="24"/>
          <w14:ligatures w14:val="none"/>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2DF540D2"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34C48804"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72A2BF1E" w14:textId="203A9219" w:rsidR="00FF2ED6" w:rsidRPr="00FF2ED6" w:rsidRDefault="00FF2ED6" w:rsidP="007C1137">
      <w:pPr>
        <w:numPr>
          <w:ilvl w:val="2"/>
          <w:numId w:val="22"/>
        </w:numPr>
        <w:tabs>
          <w:tab w:val="left" w:pos="1276"/>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7C1137">
        <w:rPr>
          <w:rFonts w:ascii="Times New Roman" w:hAnsi="Times New Roman" w:cs="Times New Roman"/>
          <w:color w:val="4472C4" w:themeColor="accent1"/>
          <w:kern w:val="0"/>
          <w:sz w:val="24"/>
          <w:szCs w:val="24"/>
          <w:u w:val="single"/>
        </w:rPr>
        <w:t>6</w:t>
      </w:r>
      <w:r w:rsidRPr="00FF2ED6">
        <w:rPr>
          <w:rFonts w:ascii="Times New Roman" w:hAnsi="Times New Roman" w:cs="Times New Roman"/>
          <w:color w:val="4472C4" w:themeColor="accent1"/>
          <w:kern w:val="0"/>
          <w:sz w:val="24"/>
          <w:szCs w:val="24"/>
          <w:u w:val="single"/>
        </w:rPr>
        <w:t xml:space="preserve"> priede „Kvalifikacijos reikalavimai tiekėjui“</w:t>
      </w:r>
      <w:r w:rsidRPr="00FF2ED6">
        <w:rPr>
          <w:rFonts w:ascii="Times New Roman" w:hAnsi="Times New Roman" w:cs="Times New Roman"/>
          <w:color w:val="4472C4" w:themeColor="accent1"/>
          <w:kern w:val="0"/>
          <w:sz w:val="24"/>
          <w:szCs w:val="24"/>
        </w:rPr>
        <w:t xml:space="preserve"> </w:t>
      </w:r>
      <w:r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688ACE8B"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30229306"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5B28FC">
      <w:pPr>
        <w:pStyle w:val="Sraopastraipa"/>
        <w:numPr>
          <w:ilvl w:val="1"/>
          <w:numId w:val="22"/>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216216C0"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lastRenderedPageBreak/>
        <w:t>dienų iki pasiūlymų pateikimo termino pabaigos.</w:t>
      </w:r>
      <w:r w:rsidR="006511BD">
        <w:rPr>
          <w:rFonts w:ascii="Times New Roman" w:hAnsi="Times New Roman" w:cs="Times New Roman"/>
          <w:color w:val="000000"/>
          <w:kern w:val="0"/>
          <w:sz w:val="24"/>
          <w:szCs w:val="24"/>
        </w:rPr>
        <w:t xml:space="preserve"> </w:t>
      </w:r>
      <w:r w:rsidR="006511BD" w:rsidRPr="006511BD">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p>
    <w:p w14:paraId="6BEEA8AC" w14:textId="4266A994"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72CEFB45"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11.3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11.6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1102398A" w14:textId="77777777" w:rsidR="009F6CB7" w:rsidRPr="00091C8E" w:rsidRDefault="006273DE"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76C2B0BC" w14:textId="77777777" w:rsidR="00766F30" w:rsidRPr="00091C8E" w:rsidRDefault="00766F30" w:rsidP="005B28FC">
      <w:pPr>
        <w:pStyle w:val="Sraopastraipa"/>
        <w:numPr>
          <w:ilvl w:val="2"/>
          <w:numId w:val="22"/>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pirkimo objekto apžiūros.</w:t>
      </w:r>
    </w:p>
    <w:p w14:paraId="37A72AA7" w14:textId="7948BE8A" w:rsidR="006273DE" w:rsidRPr="00091C8E"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color w:val="000000"/>
          <w:kern w:val="0"/>
          <w:sz w:val="24"/>
          <w:szCs w:val="24"/>
        </w:rPr>
        <w:tab/>
      </w:r>
    </w:p>
    <w:p w14:paraId="231C18D8" w14:textId="58D55D5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A0A45" w14:textId="79F5749E" w:rsidR="00E130ED" w:rsidRPr="00091C8E" w:rsidRDefault="0042257B"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6B6DF380" w14:textId="77777777" w:rsidR="009C6F62" w:rsidRPr="007775BA" w:rsidRDefault="009C6F62" w:rsidP="009C6F62">
      <w:pPr>
        <w:pStyle w:val="Body2"/>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pacing w:after="0"/>
        <w:ind w:left="0" w:firstLine="708"/>
        <w:rPr>
          <w:rFonts w:cs="Times New Roman"/>
          <w:sz w:val="24"/>
          <w:szCs w:val="24"/>
          <w:bdr w:val="none" w:sz="0" w:space="0" w:color="auto" w:frame="1"/>
          <w:lang w:val="lt-LT"/>
        </w:rPr>
      </w:pPr>
      <w:r w:rsidRPr="007775BA">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10D8A03E"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438A33BE" w:rsidR="00590965" w:rsidRPr="00590965" w:rsidRDefault="00A65F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olor w:val="000000"/>
          <w:kern w:val="0"/>
          <w:sz w:val="24"/>
          <w:szCs w:val="24"/>
          <w14:ligatures w14:val="none"/>
        </w:rPr>
        <w:t xml:space="preserve">galimo laimėtojo prašo pateikti pirkimo sąlygų </w:t>
      </w:r>
      <w:r>
        <w:rPr>
          <w:rFonts w:ascii="Times New Roman" w:hAnsi="Times New Roman"/>
          <w:color w:val="4472C4" w:themeColor="accent1"/>
          <w:kern w:val="0"/>
          <w:sz w:val="24"/>
          <w:szCs w:val="24"/>
          <w:u w:val="single"/>
          <w14:ligatures w14:val="none"/>
        </w:rPr>
        <w:t>6 priede „Kvalifikacijos reikalavimai tiekėjui“</w:t>
      </w:r>
      <w:r>
        <w:rPr>
          <w:rFonts w:ascii="Times New Roman" w:hAnsi="Times New Roman"/>
          <w:color w:val="000000"/>
          <w:kern w:val="0"/>
          <w:sz w:val="24"/>
          <w:szCs w:val="24"/>
          <w14:ligatures w14:val="none"/>
        </w:rPr>
        <w:t xml:space="preserve"> nurodytus dokumentus patvirtinančius tiekėjo kvalifikaciją. Gavusi dokumentus, Komisija patikrina ar galimas laimėtojas atitinka pirkimo sąlygų </w:t>
      </w:r>
      <w:r>
        <w:rPr>
          <w:rFonts w:ascii="Times New Roman" w:hAnsi="Times New Roman"/>
          <w:color w:val="4472C4" w:themeColor="accent1"/>
          <w:kern w:val="0"/>
          <w:sz w:val="24"/>
          <w:szCs w:val="24"/>
          <w:u w:val="single"/>
          <w14:ligatures w14:val="none"/>
        </w:rPr>
        <w:t>6 priede „Kvalifikacijos reikalavimai tiekėjui</w:t>
      </w:r>
      <w:r w:rsidRPr="00B828CB">
        <w:rPr>
          <w:rFonts w:ascii="Times New Roman" w:hAnsi="Times New Roman"/>
          <w:color w:val="4472C4" w:themeColor="accent1"/>
          <w:kern w:val="0"/>
          <w:sz w:val="24"/>
          <w:szCs w:val="24"/>
          <w:u w:val="single"/>
          <w14:ligatures w14:val="none"/>
        </w:rPr>
        <w:t>“</w:t>
      </w:r>
      <w:r>
        <w:rPr>
          <w:rFonts w:ascii="Times New Roman" w:hAnsi="Times New Roman"/>
          <w:color w:val="000000"/>
          <w:kern w:val="0"/>
          <w:sz w:val="24"/>
          <w:szCs w:val="24"/>
          <w14:ligatures w14:val="none"/>
        </w:rPr>
        <w:t xml:space="preserve"> nurodytus kvalifikacijos reikalavimus, kokybės vadybos sistemos standartus (jei taikomi) ir aplinkos apsaugos vadybos sistemos standartus (jei taikomi). Perkančioji organizacija, siekdama įsitikinti pirkimo sąlygų </w:t>
      </w:r>
      <w:r>
        <w:rPr>
          <w:rFonts w:ascii="Times New Roman" w:hAnsi="Times New Roman"/>
          <w:color w:val="4472C4" w:themeColor="accent1"/>
          <w:kern w:val="0"/>
          <w:sz w:val="24"/>
          <w:szCs w:val="24"/>
          <w:u w:val="single"/>
          <w14:ligatures w14:val="none"/>
        </w:rPr>
        <w:t xml:space="preserve">5 priede „Pašalinimo pagrindai“ </w:t>
      </w:r>
      <w:r>
        <w:rPr>
          <w:rFonts w:ascii="Times New Roman" w:hAnsi="Times New Roman"/>
          <w:color w:val="000000"/>
          <w:kern w:val="0"/>
          <w:sz w:val="24"/>
          <w:szCs w:val="24"/>
          <w14:ligatures w14:val="none"/>
        </w:rPr>
        <w:t>nurodytų Pašalinimo pagrindų nebuvimu, įrodančių dokumentų iš galimo laimėtojo prašys tik tuo atveju, jei kils pagrįstų abejonių dėl tiekėjo patikimumo;</w:t>
      </w:r>
    </w:p>
    <w:p w14:paraId="507B35BD" w14:textId="27EFCF39" w:rsidR="000613B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p>
    <w:p w14:paraId="252530BB" w14:textId="2DE9603E" w:rsidR="00B459E9" w:rsidRPr="00091C8E" w:rsidRDefault="00B459E9"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11"/>
    </w:p>
    <w:p w14:paraId="686CF032" w14:textId="365395FE"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6881343" w14:textId="25F08663" w:rsidR="00414CC6"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0B64CCB6" w14:textId="77777777" w:rsidR="00CE7D98" w:rsidRPr="00CE7D98" w:rsidRDefault="00CE7D98" w:rsidP="00CE7D98">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07E727F6"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2" w:name="_Hlk182302655"/>
      <w:r w:rsidRPr="00091C8E">
        <w:rPr>
          <w:rFonts w:ascii="Times New Roman" w:hAnsi="Times New Roman" w:cs="Times New Roman"/>
          <w:b/>
          <w:bCs/>
          <w:color w:val="000000"/>
          <w:kern w:val="0"/>
          <w:sz w:val="24"/>
          <w:szCs w:val="24"/>
        </w:rPr>
        <w:t>ELEKTRONINIS AUKCIONAS</w:t>
      </w:r>
      <w:r w:rsidR="00E71CF1">
        <w:rPr>
          <w:rFonts w:ascii="Times New Roman" w:hAnsi="Times New Roman" w:cs="Times New Roman"/>
          <w:b/>
          <w:bCs/>
          <w:color w:val="000000"/>
          <w:kern w:val="0"/>
          <w:sz w:val="24"/>
          <w:szCs w:val="24"/>
        </w:rPr>
        <w:t xml:space="preserve"> ARBA DERYBOS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7A7C07A8" w14:textId="77777777" w:rsidR="004632E0"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p>
    <w:p w14:paraId="07EBCE6F" w14:textId="77777777" w:rsidR="00B81D90" w:rsidRDefault="004632E0" w:rsidP="004632E0">
      <w:pPr>
        <w:pStyle w:val="Sraopastraipa"/>
        <w:numPr>
          <w:ilvl w:val="1"/>
          <w:numId w:val="22"/>
        </w:numPr>
        <w:tabs>
          <w:tab w:val="left" w:pos="1276"/>
        </w:tabs>
        <w:ind w:left="0" w:firstLine="709"/>
        <w:rPr>
          <w:rFonts w:ascii="Times New Roman" w:hAnsi="Times New Roman" w:cs="Times New Roman"/>
          <w:color w:val="000000"/>
          <w:kern w:val="0"/>
          <w:sz w:val="24"/>
          <w:szCs w:val="24"/>
        </w:rPr>
      </w:pPr>
      <w:r w:rsidRPr="004632E0">
        <w:rPr>
          <w:rFonts w:ascii="Times New Roman" w:hAnsi="Times New Roman" w:cs="Times New Roman"/>
          <w:color w:val="000000"/>
          <w:kern w:val="0"/>
          <w:sz w:val="24"/>
          <w:szCs w:val="24"/>
        </w:rPr>
        <w:t>Šio pirkimo metu nebus vykdomos derybos.</w:t>
      </w:r>
    </w:p>
    <w:p w14:paraId="7438CF42" w14:textId="612FF58B" w:rsidR="00620507" w:rsidRPr="00B81D90" w:rsidRDefault="006273DE" w:rsidP="00B81D90">
      <w:pPr>
        <w:tabs>
          <w:tab w:val="left" w:pos="1276"/>
        </w:tabs>
        <w:rPr>
          <w:rFonts w:ascii="Times New Roman" w:hAnsi="Times New Roman" w:cs="Times New Roman"/>
          <w:color w:val="000000"/>
          <w:kern w:val="0"/>
          <w:sz w:val="24"/>
          <w:szCs w:val="24"/>
        </w:rPr>
      </w:pPr>
      <w:r w:rsidRPr="00B81D90">
        <w:rPr>
          <w:rFonts w:ascii="Times New Roman" w:hAnsi="Times New Roman" w:cs="Times New Roman"/>
          <w:color w:val="000000"/>
          <w:kern w:val="0"/>
          <w:sz w:val="24"/>
          <w:szCs w:val="24"/>
        </w:rPr>
        <w:tab/>
      </w:r>
      <w:bookmarkEnd w:id="12"/>
    </w:p>
    <w:p w14:paraId="47E4D2A4" w14:textId="111245DC"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3"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3"/>
    </w:p>
    <w:p w14:paraId="520C88FF" w14:textId="6B1E4A3F" w:rsidR="00CF12CC" w:rsidRDefault="00AC1B3F"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832267">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797DA19" w14:textId="71A16AF8" w:rsidR="00CF12CC" w:rsidRPr="00CF12CC" w:rsidRDefault="00CF12CC"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F12CC">
        <w:rPr>
          <w:rFonts w:ascii="Times New Roman" w:hAnsi="Times New Roman" w:cs="Times New Roman"/>
          <w:noProof w:val="0"/>
          <w:color w:val="000000"/>
          <w:kern w:val="0"/>
          <w:sz w:val="24"/>
          <w:szCs w:val="24"/>
        </w:rPr>
        <w:t xml:space="preserve">pasiūlymą pateikęs tiekėjas neatitinka pirkimo sąlygų </w:t>
      </w:r>
      <w:r w:rsidR="00832267">
        <w:rPr>
          <w:rFonts w:ascii="Times New Roman" w:hAnsi="Times New Roman" w:cs="Times New Roman"/>
          <w:noProof w:val="0"/>
          <w:color w:val="4472C4" w:themeColor="accent1"/>
          <w:kern w:val="0"/>
          <w:sz w:val="24"/>
          <w:szCs w:val="24"/>
          <w:u w:val="single"/>
        </w:rPr>
        <w:t>6</w:t>
      </w:r>
      <w:r w:rsidRPr="00CF12CC">
        <w:rPr>
          <w:rFonts w:ascii="Times New Roman" w:hAnsi="Times New Roman" w:cs="Times New Roman"/>
          <w:noProof w:val="0"/>
          <w:color w:val="4472C4" w:themeColor="accent1"/>
          <w:kern w:val="0"/>
          <w:sz w:val="24"/>
          <w:szCs w:val="24"/>
          <w:u w:val="single"/>
        </w:rPr>
        <w:t xml:space="preserve"> priede „Kvalifikacijos reikalavimai tiekėjui“</w:t>
      </w:r>
      <w:r w:rsidRPr="00CF12CC">
        <w:rPr>
          <w:rFonts w:ascii="Times New Roman" w:hAnsi="Times New Roman" w:cs="Times New Roman"/>
          <w:noProof w:val="0"/>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5D7C1AF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23E19A15"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w:t>
      </w:r>
      <w:r w:rsidR="001B203C">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yra per didelė ir nepriimtina</w:t>
      </w:r>
      <w:r w:rsidR="00E86322">
        <w:rPr>
          <w:rFonts w:ascii="Times New Roman" w:hAnsi="Times New Roman" w:cs="Times New Roman"/>
          <w:color w:val="000000"/>
          <w:kern w:val="0"/>
          <w:sz w:val="24"/>
          <w:szCs w:val="24"/>
        </w:rPr>
        <w:t xml:space="preserve">. </w:t>
      </w:r>
      <w:r w:rsidR="00E86322" w:rsidRPr="00E86322">
        <w:rPr>
          <w:rFonts w:ascii="Times New Roman" w:eastAsia="Arial Unicode MS" w:hAnsi="Times New Roman" w:cs="Times New Roman"/>
          <w:noProof w:val="0"/>
          <w:kern w:val="0"/>
          <w:sz w:val="24"/>
          <w:szCs w:val="24"/>
          <w:bdr w:val="none" w:sz="0" w:space="0" w:color="auto" w:frame="1"/>
          <w14:ligatures w14:val="none"/>
        </w:rPr>
        <w:t>Šiuo atveju jo pasiūlymas atmetamas kaip neatitinkantis pirkimo dokumentuose nustatytų reikalavimų</w:t>
      </w:r>
      <w:r w:rsidR="00F25482"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BA39A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091C8E">
        <w:rPr>
          <w:rFonts w:ascii="Times New Roman" w:hAnsi="Times New Roman" w:cs="Times New Roman"/>
          <w:sz w:val="24"/>
          <w:szCs w:val="24"/>
        </w:rPr>
        <w:t xml:space="preserve"> </w:t>
      </w:r>
      <w:r w:rsidRPr="00091C8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877C559" w14:textId="77777777" w:rsidR="005948FE" w:rsidRPr="005948FE" w:rsidRDefault="005948FE" w:rsidP="005948FE">
      <w:pPr>
        <w:pStyle w:val="Sraopastraipa"/>
        <w:numPr>
          <w:ilvl w:val="1"/>
          <w:numId w:val="22"/>
        </w:numPr>
        <w:ind w:left="0" w:firstLine="709"/>
        <w:jc w:val="both"/>
        <w:rPr>
          <w:rFonts w:ascii="Times New Roman" w:hAnsi="Times New Roman" w:cs="Times New Roman"/>
          <w:color w:val="000000"/>
          <w:kern w:val="0"/>
          <w:sz w:val="24"/>
          <w:szCs w:val="24"/>
        </w:rPr>
      </w:pPr>
      <w:bookmarkStart w:id="14" w:name="_Hlk182493507"/>
      <w:r w:rsidRPr="005948FE">
        <w:rPr>
          <w:rFonts w:ascii="Times New Roman" w:hAnsi="Times New Roman" w:cs="Times New Roman"/>
          <w:color w:val="000000"/>
          <w:kern w:val="0"/>
          <w:sz w:val="24"/>
          <w:szCs w:val="24"/>
        </w:rPr>
        <w:t xml:space="preserve">Perkančioji organizacija ekonomiškai naudingiausią pasiūlymą išrenka pagal kainą. </w:t>
      </w:r>
      <w:r w:rsidRPr="005948FE">
        <w:rPr>
          <w:rFonts w:ascii="Times New Roman" w:hAnsi="Times New Roman" w:cs="Times New Roman"/>
          <w:b/>
          <w:bCs/>
          <w:color w:val="000000"/>
          <w:kern w:val="0"/>
          <w:sz w:val="24"/>
          <w:szCs w:val="24"/>
        </w:rPr>
        <w:t>Ekonomiškai naudingiausiu pasiūlymu laikomas mažiausios kainos pasiūlymas.</w:t>
      </w:r>
    </w:p>
    <w:p w14:paraId="6AFBD74C" w14:textId="19AB330B" w:rsidR="006273DE" w:rsidRPr="00091C8E" w:rsidRDefault="0099463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4"/>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1A52074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w:t>
      </w:r>
      <w:r w:rsidR="00C01E6D">
        <w:rPr>
          <w:rFonts w:ascii="Times New Roman" w:hAnsi="Times New Roman" w:cs="Times New Roman"/>
          <w:color w:val="000000"/>
          <w:kern w:val="0"/>
          <w:sz w:val="24"/>
          <w:szCs w:val="24"/>
        </w:rPr>
        <w:t xml:space="preserve"> </w:t>
      </w:r>
      <w:r w:rsidR="00C01E6D" w:rsidRPr="00C01E6D">
        <w:rPr>
          <w:rFonts w:ascii="Times New Roman" w:hAnsi="Times New Roman" w:cs="Times New Roman"/>
          <w:color w:val="000000"/>
          <w:kern w:val="0"/>
          <w:sz w:val="24"/>
          <w:szCs w:val="24"/>
        </w:rPr>
        <w:t>pasiūlymų palyginimo tikslais.</w:t>
      </w:r>
      <w:r w:rsidRPr="00091C8E">
        <w:rPr>
          <w:rFonts w:ascii="Times New Roman" w:hAnsi="Times New Roman" w:cs="Times New Roman"/>
          <w:color w:val="000000"/>
          <w:kern w:val="0"/>
          <w:sz w:val="24"/>
          <w:szCs w:val="24"/>
        </w:rPr>
        <w:tab/>
      </w:r>
    </w:p>
    <w:p w14:paraId="35E205D6" w14:textId="0FFEC2DD" w:rsidR="00416CDC" w:rsidRPr="00091C8E" w:rsidRDefault="00416CD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5"/>
      <w:r w:rsidRPr="00091C8E">
        <w:rPr>
          <w:rFonts w:ascii="Times New Roman" w:hAnsi="Times New Roman" w:cs="Times New Roman"/>
          <w:color w:val="000000"/>
          <w:kern w:val="0"/>
          <w:sz w:val="24"/>
          <w:szCs w:val="24"/>
        </w:rPr>
        <w:tab/>
      </w:r>
    </w:p>
    <w:p w14:paraId="7DEFA6DA" w14:textId="07CCC719"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091C8E">
        <w:rPr>
          <w:rFonts w:ascii="Times New Roman" w:hAnsi="Times New Roman" w:cs="Times New Roman"/>
          <w:color w:val="000000"/>
          <w:kern w:val="0"/>
          <w:sz w:val="24"/>
          <w:szCs w:val="24"/>
        </w:rPr>
        <w:lastRenderedPageBreak/>
        <w:t xml:space="preserve">pasiūlymas pateikiamas tą pačią dieną, kai buvo paprašyta, VPĮ 102 straipsnio 1 dalyje nustatytas terminas ir atidėjimo terminas pratęsiami vienai darbo dienai. </w:t>
      </w:r>
      <w:bookmarkStart w:id="16"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6"/>
    </w:p>
    <w:p w14:paraId="354D5D9B" w14:textId="24C3CF64" w:rsidR="00B459E9" w:rsidRPr="00091C8E" w:rsidRDefault="00B537D6"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091C8E">
        <w:rPr>
          <w:rFonts w:ascii="Times New Roman" w:hAnsi="Times New Roman" w:cs="Times New Roman"/>
          <w:color w:val="000000"/>
          <w:kern w:val="0"/>
          <w:sz w:val="24"/>
          <w:szCs w:val="24"/>
        </w:rPr>
        <w:tab/>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2E393D62"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w:t>
      </w:r>
      <w:r w:rsidR="00FD5D5F">
        <w:rPr>
          <w:rFonts w:ascii="Times New Roman" w:hAnsi="Times New Roman" w:cs="Times New Roman"/>
          <w:color w:val="000000"/>
          <w:kern w:val="0"/>
          <w:sz w:val="24"/>
          <w:szCs w:val="24"/>
        </w:rPr>
        <w:t xml:space="preserve"> </w:t>
      </w:r>
      <w:r w:rsidR="00FD5D5F" w:rsidRPr="00FD5D5F">
        <w:rPr>
          <w:rFonts w:ascii="Times New Roman" w:hAnsi="Times New Roman" w:cs="Times New Roman"/>
          <w:color w:val="000000"/>
          <w:kern w:val="0"/>
          <w:sz w:val="24"/>
          <w:szCs w:val="24"/>
        </w:rPr>
        <w:t>pirmiausia raštu (tiekėjo pasirinktomis priemonėmis) turi pateikti pretenziją perkančiajai organizacijai.</w:t>
      </w:r>
    </w:p>
    <w:p w14:paraId="3F909166"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Pr>
          <w:rFonts w:ascii="Times New Roman" w:hAnsi="Times New Roman" w:cs="Times New Roman"/>
          <w:color w:val="000000"/>
          <w:kern w:val="0"/>
          <w:sz w:val="24"/>
          <w:szCs w:val="24"/>
        </w:rPr>
        <w:tab/>
      </w:r>
    </w:p>
    <w:p w14:paraId="2826C96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Pr>
          <w:rFonts w:ascii="Times New Roman" w:hAnsi="Times New Roman" w:cs="Times New Roman"/>
          <w:color w:val="000000"/>
          <w:kern w:val="0"/>
          <w:sz w:val="24"/>
          <w:szCs w:val="24"/>
        </w:rPr>
        <w:tab/>
      </w:r>
    </w:p>
    <w:p w14:paraId="49B4D09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18.2.3 punkte nustatytą 30 dienų terminą.</w:t>
      </w:r>
      <w:r>
        <w:rPr>
          <w:rFonts w:ascii="Times New Roman" w:hAnsi="Times New Roman" w:cs="Times New Roman"/>
          <w:color w:val="000000"/>
          <w:kern w:val="0"/>
          <w:sz w:val="24"/>
          <w:szCs w:val="24"/>
        </w:rPr>
        <w:tab/>
      </w:r>
    </w:p>
    <w:p w14:paraId="728FD270"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5B28FC">
      <w:pPr>
        <w:pStyle w:val="Sraopastraipa"/>
        <w:numPr>
          <w:ilvl w:val="2"/>
          <w:numId w:val="22"/>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8C30A9" w:rsidRPr="00091C8E">
        <w:rPr>
          <w:rFonts w:ascii="Times New Roman" w:hAnsi="Times New Roman" w:cs="Times New Roman"/>
          <w:b/>
          <w:bCs/>
          <w:color w:val="000000"/>
          <w:kern w:val="0"/>
          <w:sz w:val="24"/>
          <w:szCs w:val="24"/>
        </w:rPr>
        <w:t>9</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2D4C9FE" w:rsidR="006273DE" w:rsidRPr="00091C8E"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19.1.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58E14052" w:rsidR="00620E62" w:rsidRDefault="006273DE"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1</w:t>
      </w:r>
      <w:r w:rsidR="008C30A9" w:rsidRPr="00091C8E">
        <w:rPr>
          <w:rFonts w:ascii="Times New Roman" w:hAnsi="Times New Roman" w:cs="Times New Roman"/>
          <w:color w:val="000000"/>
          <w:kern w:val="0"/>
          <w:sz w:val="24"/>
          <w:szCs w:val="24"/>
        </w:rPr>
        <w:t>9</w:t>
      </w:r>
      <w:r w:rsidRPr="00091C8E">
        <w:rPr>
          <w:rFonts w:ascii="Times New Roman" w:hAnsi="Times New Roman" w:cs="Times New Roman"/>
          <w:color w:val="000000"/>
          <w:kern w:val="0"/>
          <w:sz w:val="24"/>
          <w:szCs w:val="24"/>
        </w:rPr>
        <w:t xml:space="preserve">.2. Pirkimo sutarties sąlygos pateikiamos pirkimo sąlygų </w:t>
      </w:r>
      <w:r w:rsidR="004C5D2A">
        <w:rPr>
          <w:rFonts w:ascii="Times New Roman" w:eastAsia="Calibri" w:hAnsi="Times New Roman" w:cs="Times New Roman"/>
          <w:color w:val="4472C4" w:themeColor="accent1"/>
          <w:kern w:val="0"/>
          <w:sz w:val="24"/>
          <w:szCs w:val="24"/>
          <w:u w:val="single"/>
          <w:lang w:eastAsia="lt-LT"/>
          <w14:ligatures w14:val="none"/>
        </w:rPr>
        <w:t>3</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091C8E">
        <w:rPr>
          <w:rFonts w:ascii="Times New Roman" w:hAnsi="Times New Roman" w:cs="Times New Roman"/>
          <w:color w:val="4472C4" w:themeColor="accent1"/>
          <w:kern w:val="0"/>
          <w:sz w:val="24"/>
          <w:szCs w:val="24"/>
        </w:rPr>
        <w:t>.</w:t>
      </w:r>
    </w:p>
    <w:p w14:paraId="3B8893D4" w14:textId="57EDEED2" w:rsidR="00525C83" w:rsidRPr="00525C83"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19.3.  </w:t>
      </w:r>
      <w:r w:rsidR="00525C83" w:rsidRPr="00525C83">
        <w:rPr>
          <w:rFonts w:ascii="Times New Roman" w:hAnsi="Times New Roman" w:cs="Times New Roman"/>
          <w:color w:val="000000"/>
          <w:kern w:val="0"/>
          <w:sz w:val="24"/>
          <w:szCs w:val="24"/>
        </w:rPr>
        <w:t>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w:t>
      </w:r>
      <w:r w:rsidR="00084ACA">
        <w:rPr>
          <w:rFonts w:ascii="Times New Roman" w:hAnsi="Times New Roman" w:cs="Times New Roman"/>
          <w:color w:val="000000"/>
          <w:kern w:val="0"/>
          <w:sz w:val="24"/>
          <w:szCs w:val="24"/>
        </w:rPr>
        <w:t xml:space="preserve"> </w:t>
      </w:r>
      <w:r w:rsidR="00525C83" w:rsidRPr="00525C83">
        <w:rPr>
          <w:rFonts w:ascii="Times New Roman" w:hAnsi="Times New Roman" w:cs="Times New Roman"/>
          <w:color w:val="000000"/>
          <w:kern w:val="0"/>
          <w:sz w:val="24"/>
          <w:szCs w:val="24"/>
        </w:rPr>
        <w:t>–</w:t>
      </w:r>
      <w:r w:rsidR="00084ACA">
        <w:rPr>
          <w:rFonts w:ascii="Times New Roman" w:hAnsi="Times New Roman" w:cs="Times New Roman"/>
          <w:color w:val="000000"/>
          <w:kern w:val="0"/>
          <w:sz w:val="24"/>
          <w:szCs w:val="24"/>
        </w:rPr>
        <w:t xml:space="preserve"> </w:t>
      </w:r>
      <w:r w:rsidR="00525C83" w:rsidRPr="00525C83">
        <w:rPr>
          <w:rFonts w:ascii="Times New Roman" w:hAnsi="Times New Roman" w:cs="Times New Roman"/>
          <w:color w:val="000000"/>
          <w:kern w:val="0"/>
          <w:sz w:val="24"/>
          <w:szCs w:val="24"/>
        </w:rPr>
        <w:t xml:space="preserve">priėmimo aktą, jeigu kitaip nenumatyta sutarties Specialiosiose sąlygose: </w:t>
      </w:r>
    </w:p>
    <w:p w14:paraId="019C0F73" w14:textId="7079E951"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525C83">
        <w:rPr>
          <w:rFonts w:ascii="Times New Roman" w:hAnsi="Times New Roman" w:cs="Times New Roman"/>
          <w:color w:val="000000"/>
          <w:kern w:val="0"/>
          <w:sz w:val="24"/>
          <w:szCs w:val="24"/>
          <w:u w:val="single"/>
        </w:rPr>
        <w:t>(ES) 2017/1870</w:t>
      </w:r>
      <w:r w:rsidRPr="00525C83">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525C83">
        <w:rPr>
          <w:rFonts w:ascii="Times New Roman" w:hAnsi="Times New Roman" w:cs="Times New Roman"/>
          <w:color w:val="000000"/>
          <w:kern w:val="0"/>
          <w:sz w:val="24"/>
          <w:szCs w:val="24"/>
          <w:u w:val="single"/>
        </w:rPr>
        <w:t>2014/55/ES</w:t>
      </w:r>
      <w:r w:rsidRPr="00525C83">
        <w:rPr>
          <w:rFonts w:ascii="Times New Roman" w:hAnsi="Times New Roman" w:cs="Times New Roman"/>
          <w:color w:val="000000"/>
          <w:kern w:val="0"/>
          <w:sz w:val="24"/>
          <w:szCs w:val="24"/>
        </w:rPr>
        <w:t> (toliau</w:t>
      </w:r>
      <w:r w:rsidR="007963F3">
        <w:rPr>
          <w:rFonts w:ascii="Times New Roman" w:hAnsi="Times New Roman" w:cs="Times New Roman"/>
          <w:color w:val="000000"/>
          <w:kern w:val="0"/>
          <w:sz w:val="24"/>
          <w:szCs w:val="24"/>
        </w:rPr>
        <w:t xml:space="preserve"> </w:t>
      </w:r>
      <w:r w:rsidRPr="00525C83">
        <w:rPr>
          <w:rFonts w:ascii="Times New Roman" w:hAnsi="Times New Roman" w:cs="Times New Roman"/>
          <w:color w:val="000000"/>
          <w:kern w:val="0"/>
          <w:sz w:val="24"/>
          <w:szCs w:val="24"/>
        </w:rPr>
        <w:t>–</w:t>
      </w:r>
      <w:r w:rsidR="007963F3">
        <w:rPr>
          <w:rFonts w:ascii="Times New Roman" w:hAnsi="Times New Roman" w:cs="Times New Roman"/>
          <w:color w:val="000000"/>
          <w:kern w:val="0"/>
          <w:sz w:val="24"/>
          <w:szCs w:val="24"/>
        </w:rPr>
        <w:t xml:space="preserve"> </w:t>
      </w:r>
      <w:r w:rsidRPr="00525C83">
        <w:rPr>
          <w:rFonts w:ascii="Times New Roman" w:hAnsi="Times New Roman" w:cs="Times New Roman"/>
          <w:b/>
          <w:bCs/>
          <w:color w:val="000000"/>
          <w:kern w:val="0"/>
          <w:sz w:val="24"/>
          <w:szCs w:val="24"/>
        </w:rPr>
        <w:t>Europos elektroninių sąskaitų faktūrų</w:t>
      </w:r>
      <w:r w:rsidRPr="00525C83">
        <w:rPr>
          <w:rFonts w:ascii="Times New Roman" w:hAnsi="Times New Roman" w:cs="Times New Roman"/>
          <w:color w:val="000000"/>
          <w:kern w:val="0"/>
          <w:sz w:val="24"/>
          <w:szCs w:val="24"/>
        </w:rPr>
        <w:t> </w:t>
      </w:r>
      <w:r w:rsidRPr="00525C83">
        <w:rPr>
          <w:rFonts w:ascii="Times New Roman" w:hAnsi="Times New Roman" w:cs="Times New Roman"/>
          <w:b/>
          <w:bCs/>
          <w:color w:val="000000"/>
          <w:kern w:val="0"/>
          <w:sz w:val="24"/>
          <w:szCs w:val="24"/>
        </w:rPr>
        <w:t>standartas</w:t>
      </w:r>
      <w:r w:rsidRPr="00525C83">
        <w:rPr>
          <w:rFonts w:ascii="Times New Roman" w:hAnsi="Times New Roman" w:cs="Times New Roman"/>
          <w:color w:val="000000"/>
          <w:kern w:val="0"/>
          <w:sz w:val="24"/>
          <w:szCs w:val="24"/>
        </w:rPr>
        <w:t>), Tiekėjas gali pateikti pasirinktomis priemonėmis;</w:t>
      </w:r>
    </w:p>
    <w:p w14:paraId="5B0963AD" w14:textId="43199FB6"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525C83">
        <w:rPr>
          <w:rFonts w:ascii="Times New Roman" w:hAnsi="Times New Roman" w:cs="Times New Roman"/>
          <w:b/>
          <w:bCs/>
          <w:color w:val="000000"/>
          <w:kern w:val="0"/>
          <w:sz w:val="24"/>
          <w:szCs w:val="24"/>
        </w:rPr>
        <w:t>SABIS</w:t>
      </w:r>
      <w:r w:rsidRPr="00525C83">
        <w:rPr>
          <w:rFonts w:ascii="Times New Roman" w:hAnsi="Times New Roman" w:cs="Times New Roman"/>
          <w:color w:val="000000"/>
          <w:kern w:val="0"/>
          <w:sz w:val="24"/>
          <w:szCs w:val="24"/>
        </w:rPr>
        <w:t>) priemonėmis.</w:t>
      </w:r>
    </w:p>
    <w:p w14:paraId="1241C6D5" w14:textId="2755A8E3"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5" w:history="1">
        <w:r w:rsidRPr="0081453B">
          <w:rPr>
            <w:rStyle w:val="Hipersaitas"/>
            <w:rFonts w:ascii="Times New Roman" w:hAnsi="Times New Roman" w:cs="Times New Roman"/>
            <w:color w:val="4472C4" w:themeColor="accent1"/>
            <w:kern w:val="0"/>
            <w:sz w:val="24"/>
            <w:szCs w:val="24"/>
          </w:rPr>
          <w:t>https://sabis.nbfc.lt/</w:t>
        </w:r>
      </w:hyperlink>
      <w:r w:rsidRPr="00525C83">
        <w:rPr>
          <w:rFonts w:ascii="Times New Roman" w:hAnsi="Times New Roman" w:cs="Times New Roman"/>
          <w:color w:val="000000"/>
          <w:kern w:val="0"/>
          <w:sz w:val="24"/>
          <w:szCs w:val="24"/>
        </w:rPr>
        <w:t>.</w:t>
      </w:r>
    </w:p>
    <w:p w14:paraId="7EEA0B51" w14:textId="77777777" w:rsidR="004A738B" w:rsidRPr="00091C8E" w:rsidRDefault="004A738B" w:rsidP="00924BF0">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4F8C2C01" w14:textId="79C7F268" w:rsidR="006273DE" w:rsidRPr="00091C8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091C8E">
        <w:rPr>
          <w:rFonts w:ascii="Times New Roman" w:hAnsi="Times New Roman" w:cs="Times New Roman"/>
          <w:b/>
          <w:bCs/>
          <w:color w:val="000000"/>
          <w:kern w:val="0"/>
          <w:sz w:val="24"/>
          <w:szCs w:val="24"/>
        </w:rPr>
        <w:t>20</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Perkančioji organizacija turi teisę savo iniciatyva nutraukti pradėtas pirkimo procedūras, jeigu atsirado aplinkybių, kurių nebuvo galima numatyti, arba pirkimo dokumentuose </w:t>
      </w:r>
      <w:r w:rsidRPr="00091C8E">
        <w:rPr>
          <w:rFonts w:ascii="Times New Roman" w:eastAsia="Times New Roman" w:hAnsi="Times New Roman" w:cs="Times New Roman"/>
          <w:sz w:val="24"/>
          <w:szCs w:val="24"/>
        </w:rPr>
        <w:lastRenderedPageBreak/>
        <w:t>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3518D5">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7E724A79" w14:textId="77777777" w:rsidR="004A738B" w:rsidRDefault="004A738B" w:rsidP="003518D5">
      <w:pPr>
        <w:autoSpaceDE w:val="0"/>
        <w:autoSpaceDN w:val="0"/>
        <w:adjustRightInd w:val="0"/>
        <w:spacing w:after="0" w:line="240" w:lineRule="auto"/>
        <w:jc w:val="center"/>
        <w:rPr>
          <w:rFonts w:ascii="Times New Roman" w:hAnsi="Times New Roman" w:cs="Times New Roman"/>
          <w:color w:val="000000"/>
          <w:kern w:val="0"/>
          <w:sz w:val="24"/>
          <w:szCs w:val="24"/>
        </w:rPr>
      </w:pPr>
    </w:p>
    <w:p w14:paraId="6B841D3E" w14:textId="12B680A7"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735495">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0BC30" w14:textId="77777777" w:rsidR="00C818CF" w:rsidRPr="00091C8E" w:rsidRDefault="00C818CF" w:rsidP="006273DE">
      <w:pPr>
        <w:spacing w:after="0" w:line="240" w:lineRule="auto"/>
      </w:pPr>
      <w:r w:rsidRPr="00091C8E">
        <w:separator/>
      </w:r>
    </w:p>
  </w:endnote>
  <w:endnote w:type="continuationSeparator" w:id="0">
    <w:p w14:paraId="050AB524" w14:textId="77777777" w:rsidR="00C818CF" w:rsidRPr="00091C8E" w:rsidRDefault="00C818CF"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D440E" w14:textId="77777777" w:rsidR="00C818CF" w:rsidRPr="00091C8E" w:rsidRDefault="00C818CF" w:rsidP="006273DE">
      <w:pPr>
        <w:spacing w:after="0" w:line="240" w:lineRule="auto"/>
      </w:pPr>
      <w:r w:rsidRPr="00091C8E">
        <w:separator/>
      </w:r>
    </w:p>
  </w:footnote>
  <w:footnote w:type="continuationSeparator" w:id="0">
    <w:p w14:paraId="65085726" w14:textId="77777777" w:rsidR="00C818CF" w:rsidRPr="00091C8E" w:rsidRDefault="00C818CF" w:rsidP="006273DE">
      <w:pPr>
        <w:spacing w:after="0" w:line="240" w:lineRule="auto"/>
      </w:pPr>
      <w:r w:rsidRPr="00091C8E">
        <w:continuationSeparator/>
      </w:r>
    </w:p>
  </w:footnote>
  <w:footnote w:id="1">
    <w:p w14:paraId="5FC000BF" w14:textId="4380AC21"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396F0F91" w14:textId="77777777" w:rsidR="00FF2ED6" w:rsidRDefault="00FF2ED6" w:rsidP="00FF2ED6">
      <w:pPr>
        <w:pStyle w:val="Puslapioinaostekstas"/>
        <w:jc w:val="both"/>
        <w:rPr>
          <w:rFonts w:ascii="Calibri" w:hAnsi="Calibri" w:cs="Arial"/>
        </w:rPr>
      </w:pPr>
      <w:r w:rsidRPr="00091C8E">
        <w:rPr>
          <w:rStyle w:val="Puslapioinaosnuoroda"/>
        </w:rPr>
        <w:footnoteRef/>
      </w:r>
      <w:r w:rsidRPr="00091C8E">
        <w:t xml:space="preserve"> </w:t>
      </w:r>
      <w:r w:rsidRPr="00091C8E">
        <w:rPr>
          <w:rFonts w:ascii="Times New Roman" w:hAnsi="Times New Roman" w:cs="Times New Roman"/>
        </w:rPr>
        <w:t xml:space="preserve">Lietuvos Respublikoje ar </w:t>
      </w:r>
      <w:r w:rsidRPr="00091C8E">
        <w:rPr>
          <w:rFonts w:ascii="Times New Roman" w:hAnsi="Times New Roman" w:cs="Times New Roman"/>
          <w14:ligatures w14:val="none"/>
        </w:rPr>
        <w:t xml:space="preserve">užsienyje registruoto banko išduoto banko garantijos rašte, kredito įstaigos garantijoje, ar draudimo bendrovės laidavimo dokumentuose </w:t>
      </w:r>
      <w:r w:rsidRPr="00091C8E">
        <w:rPr>
          <w:rFonts w:ascii="Times New Roman" w:hAnsi="Times New Roman" w:cs="Times New Roman"/>
          <w:color w:val="000000" w:themeColor="text1"/>
        </w:rPr>
        <w:t>reikia nurodyti, kad gavėjas</w:t>
      </w:r>
      <w:r w:rsidRPr="00091C8E">
        <w:rPr>
          <w:rFonts w:ascii="Times New Roman" w:hAnsi="Times New Roman" w:cs="Times New Roman"/>
          <w:b/>
          <w:bCs/>
          <w:color w:val="000000" w:themeColor="text1"/>
        </w:rPr>
        <w:t xml:space="preserve"> Šiaulių miesto savivaldybės administracija </w:t>
      </w:r>
      <w:r w:rsidRPr="00091C8E">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09004B1"/>
    <w:multiLevelType w:val="multilevel"/>
    <w:tmpl w:val="144C2CFA"/>
    <w:lvl w:ilvl="0">
      <w:start w:val="3"/>
      <w:numFmt w:val="decimal"/>
      <w:lvlText w:val="%1."/>
      <w:lvlJc w:val="left"/>
      <w:pPr>
        <w:ind w:left="540" w:hanging="540"/>
      </w:pPr>
      <w:rPr>
        <w:rFonts w:hint="default"/>
        <w:b/>
        <w:bCs/>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7"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5285"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2"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4"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7"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0"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1"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8"/>
  </w:num>
  <w:num w:numId="2" w16cid:durableId="1858738420">
    <w:abstractNumId w:val="15"/>
  </w:num>
  <w:num w:numId="3" w16cid:durableId="589389334">
    <w:abstractNumId w:val="10"/>
  </w:num>
  <w:num w:numId="4" w16cid:durableId="1820345508">
    <w:abstractNumId w:val="19"/>
  </w:num>
  <w:num w:numId="5" w16cid:durableId="1941065713">
    <w:abstractNumId w:val="3"/>
  </w:num>
  <w:num w:numId="6" w16cid:durableId="12269543">
    <w:abstractNumId w:val="18"/>
  </w:num>
  <w:num w:numId="7" w16cid:durableId="1563757168">
    <w:abstractNumId w:val="21"/>
  </w:num>
  <w:num w:numId="8" w16cid:durableId="266547781">
    <w:abstractNumId w:val="0"/>
  </w:num>
  <w:num w:numId="9" w16cid:durableId="1068304573">
    <w:abstractNumId w:val="16"/>
  </w:num>
  <w:num w:numId="10" w16cid:durableId="462624728">
    <w:abstractNumId w:val="17"/>
  </w:num>
  <w:num w:numId="11" w16cid:durableId="2071224409">
    <w:abstractNumId w:val="7"/>
  </w:num>
  <w:num w:numId="12" w16cid:durableId="1680429635">
    <w:abstractNumId w:val="4"/>
  </w:num>
  <w:num w:numId="13" w16cid:durableId="655304401">
    <w:abstractNumId w:val="13"/>
  </w:num>
  <w:num w:numId="14" w16cid:durableId="1656227431">
    <w:abstractNumId w:val="9"/>
  </w:num>
  <w:num w:numId="15" w16cid:durableId="1716736808">
    <w:abstractNumId w:val="20"/>
  </w:num>
  <w:num w:numId="16" w16cid:durableId="26227066">
    <w:abstractNumId w:val="14"/>
  </w:num>
  <w:num w:numId="17" w16cid:durableId="1151092473">
    <w:abstractNumId w:val="5"/>
  </w:num>
  <w:num w:numId="18" w16cid:durableId="930357103">
    <w:abstractNumId w:val="1"/>
  </w:num>
  <w:num w:numId="19" w16cid:durableId="355351003">
    <w:abstractNumId w:val="12"/>
  </w:num>
  <w:num w:numId="20" w16cid:durableId="257951421">
    <w:abstractNumId w:val="22"/>
  </w:num>
  <w:num w:numId="21" w16cid:durableId="15133743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7145626">
    <w:abstractNumId w:val="2"/>
  </w:num>
  <w:num w:numId="23" w16cid:durableId="367416376">
    <w:abstractNumId w:val="11"/>
  </w:num>
  <w:num w:numId="24" w16cid:durableId="988364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7BBB"/>
    <w:rsid w:val="00014E8B"/>
    <w:rsid w:val="00016661"/>
    <w:rsid w:val="00020B1B"/>
    <w:rsid w:val="00021A73"/>
    <w:rsid w:val="00030362"/>
    <w:rsid w:val="00032228"/>
    <w:rsid w:val="000328DA"/>
    <w:rsid w:val="000337B1"/>
    <w:rsid w:val="00034116"/>
    <w:rsid w:val="000369CA"/>
    <w:rsid w:val="00037CD2"/>
    <w:rsid w:val="000406FE"/>
    <w:rsid w:val="000476B1"/>
    <w:rsid w:val="0005120E"/>
    <w:rsid w:val="00053D2F"/>
    <w:rsid w:val="00057A41"/>
    <w:rsid w:val="000613BD"/>
    <w:rsid w:val="00064A8B"/>
    <w:rsid w:val="00076238"/>
    <w:rsid w:val="00080874"/>
    <w:rsid w:val="00080C2F"/>
    <w:rsid w:val="00084ACA"/>
    <w:rsid w:val="000851AE"/>
    <w:rsid w:val="00086546"/>
    <w:rsid w:val="00090AA9"/>
    <w:rsid w:val="00091C8E"/>
    <w:rsid w:val="000A082E"/>
    <w:rsid w:val="000A1C0B"/>
    <w:rsid w:val="000A2571"/>
    <w:rsid w:val="000A3F6C"/>
    <w:rsid w:val="000A40AF"/>
    <w:rsid w:val="000A50E5"/>
    <w:rsid w:val="000A792B"/>
    <w:rsid w:val="000B1ED9"/>
    <w:rsid w:val="000B3501"/>
    <w:rsid w:val="000C0E28"/>
    <w:rsid w:val="000D0889"/>
    <w:rsid w:val="000D4D6C"/>
    <w:rsid w:val="000D63ED"/>
    <w:rsid w:val="000D7696"/>
    <w:rsid w:val="000D7A95"/>
    <w:rsid w:val="000E0260"/>
    <w:rsid w:val="000E7AF7"/>
    <w:rsid w:val="000F38D5"/>
    <w:rsid w:val="000F3BBD"/>
    <w:rsid w:val="000F4C70"/>
    <w:rsid w:val="000F65D4"/>
    <w:rsid w:val="00100842"/>
    <w:rsid w:val="0010243E"/>
    <w:rsid w:val="00102F34"/>
    <w:rsid w:val="00103125"/>
    <w:rsid w:val="00103F68"/>
    <w:rsid w:val="001055C4"/>
    <w:rsid w:val="00117ECA"/>
    <w:rsid w:val="00131DE8"/>
    <w:rsid w:val="00133304"/>
    <w:rsid w:val="00133EC8"/>
    <w:rsid w:val="0013608F"/>
    <w:rsid w:val="0013618E"/>
    <w:rsid w:val="00137FDE"/>
    <w:rsid w:val="00143369"/>
    <w:rsid w:val="00145F9F"/>
    <w:rsid w:val="00146545"/>
    <w:rsid w:val="00152FF8"/>
    <w:rsid w:val="00153250"/>
    <w:rsid w:val="00174BA3"/>
    <w:rsid w:val="00182380"/>
    <w:rsid w:val="00192FA7"/>
    <w:rsid w:val="00194012"/>
    <w:rsid w:val="001A1580"/>
    <w:rsid w:val="001A3068"/>
    <w:rsid w:val="001A7A72"/>
    <w:rsid w:val="001B0CDA"/>
    <w:rsid w:val="001B203C"/>
    <w:rsid w:val="001B3F17"/>
    <w:rsid w:val="001B5EAC"/>
    <w:rsid w:val="001B648E"/>
    <w:rsid w:val="001C0842"/>
    <w:rsid w:val="001C141C"/>
    <w:rsid w:val="001C21C6"/>
    <w:rsid w:val="001C2357"/>
    <w:rsid w:val="001C6D53"/>
    <w:rsid w:val="001C753E"/>
    <w:rsid w:val="001D465C"/>
    <w:rsid w:val="001E1D34"/>
    <w:rsid w:val="001E3CDA"/>
    <w:rsid w:val="001E7FC5"/>
    <w:rsid w:val="001F61EB"/>
    <w:rsid w:val="002047A8"/>
    <w:rsid w:val="002068DC"/>
    <w:rsid w:val="00207A2B"/>
    <w:rsid w:val="002165D2"/>
    <w:rsid w:val="00217387"/>
    <w:rsid w:val="00217E07"/>
    <w:rsid w:val="00226B85"/>
    <w:rsid w:val="00231429"/>
    <w:rsid w:val="002319C4"/>
    <w:rsid w:val="0023226B"/>
    <w:rsid w:val="0023610B"/>
    <w:rsid w:val="0023614D"/>
    <w:rsid w:val="002422D3"/>
    <w:rsid w:val="0026499C"/>
    <w:rsid w:val="0026549E"/>
    <w:rsid w:val="002670B1"/>
    <w:rsid w:val="002676B7"/>
    <w:rsid w:val="0027469B"/>
    <w:rsid w:val="00275ECD"/>
    <w:rsid w:val="00286E19"/>
    <w:rsid w:val="0029719B"/>
    <w:rsid w:val="00297EF7"/>
    <w:rsid w:val="002A19C0"/>
    <w:rsid w:val="002A4568"/>
    <w:rsid w:val="002B275E"/>
    <w:rsid w:val="002B452A"/>
    <w:rsid w:val="002B49BF"/>
    <w:rsid w:val="002B6568"/>
    <w:rsid w:val="002C3E31"/>
    <w:rsid w:val="002D09AD"/>
    <w:rsid w:val="002D0B4D"/>
    <w:rsid w:val="002D10DF"/>
    <w:rsid w:val="002D47AD"/>
    <w:rsid w:val="002D64C2"/>
    <w:rsid w:val="002E2295"/>
    <w:rsid w:val="002E3644"/>
    <w:rsid w:val="002E5419"/>
    <w:rsid w:val="002E7583"/>
    <w:rsid w:val="002E7BF3"/>
    <w:rsid w:val="002F24A4"/>
    <w:rsid w:val="002F3602"/>
    <w:rsid w:val="00302976"/>
    <w:rsid w:val="00302ACD"/>
    <w:rsid w:val="00303B07"/>
    <w:rsid w:val="00306B32"/>
    <w:rsid w:val="003078D5"/>
    <w:rsid w:val="00312D28"/>
    <w:rsid w:val="00315F81"/>
    <w:rsid w:val="00322181"/>
    <w:rsid w:val="00323B0B"/>
    <w:rsid w:val="00325803"/>
    <w:rsid w:val="00331A5B"/>
    <w:rsid w:val="003336D3"/>
    <w:rsid w:val="003345A7"/>
    <w:rsid w:val="0034196B"/>
    <w:rsid w:val="00346350"/>
    <w:rsid w:val="003502A9"/>
    <w:rsid w:val="00350AF6"/>
    <w:rsid w:val="00350D3B"/>
    <w:rsid w:val="003518D5"/>
    <w:rsid w:val="00352ABF"/>
    <w:rsid w:val="00352F5F"/>
    <w:rsid w:val="00361B42"/>
    <w:rsid w:val="0036527C"/>
    <w:rsid w:val="00366330"/>
    <w:rsid w:val="00366F43"/>
    <w:rsid w:val="0037585C"/>
    <w:rsid w:val="0037773C"/>
    <w:rsid w:val="00382AF5"/>
    <w:rsid w:val="003849A0"/>
    <w:rsid w:val="00385679"/>
    <w:rsid w:val="00392E2A"/>
    <w:rsid w:val="00393A95"/>
    <w:rsid w:val="00395F90"/>
    <w:rsid w:val="00395FC5"/>
    <w:rsid w:val="003A19F4"/>
    <w:rsid w:val="003A33D2"/>
    <w:rsid w:val="003A48EF"/>
    <w:rsid w:val="003A5D57"/>
    <w:rsid w:val="003A6067"/>
    <w:rsid w:val="003A6B90"/>
    <w:rsid w:val="003B1217"/>
    <w:rsid w:val="003B43C7"/>
    <w:rsid w:val="003B4618"/>
    <w:rsid w:val="003B5815"/>
    <w:rsid w:val="003C08D2"/>
    <w:rsid w:val="003C1EBC"/>
    <w:rsid w:val="003C452F"/>
    <w:rsid w:val="003C5FF5"/>
    <w:rsid w:val="003C7CFB"/>
    <w:rsid w:val="003D4745"/>
    <w:rsid w:val="003D591F"/>
    <w:rsid w:val="003E2A9A"/>
    <w:rsid w:val="003F295E"/>
    <w:rsid w:val="003F3900"/>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6A3A"/>
    <w:rsid w:val="00450FA2"/>
    <w:rsid w:val="00451311"/>
    <w:rsid w:val="004526EB"/>
    <w:rsid w:val="00461927"/>
    <w:rsid w:val="00461D1C"/>
    <w:rsid w:val="00462315"/>
    <w:rsid w:val="00462896"/>
    <w:rsid w:val="004632E0"/>
    <w:rsid w:val="00466509"/>
    <w:rsid w:val="00466B82"/>
    <w:rsid w:val="0047113E"/>
    <w:rsid w:val="0047339D"/>
    <w:rsid w:val="00476730"/>
    <w:rsid w:val="00482793"/>
    <w:rsid w:val="004859FE"/>
    <w:rsid w:val="00486B1B"/>
    <w:rsid w:val="00492AB4"/>
    <w:rsid w:val="00495C70"/>
    <w:rsid w:val="004962F3"/>
    <w:rsid w:val="004A170B"/>
    <w:rsid w:val="004A3282"/>
    <w:rsid w:val="004A49FB"/>
    <w:rsid w:val="004A738B"/>
    <w:rsid w:val="004B0C28"/>
    <w:rsid w:val="004B1556"/>
    <w:rsid w:val="004B4229"/>
    <w:rsid w:val="004C5D2A"/>
    <w:rsid w:val="004C6B29"/>
    <w:rsid w:val="004C6C99"/>
    <w:rsid w:val="004C7BA2"/>
    <w:rsid w:val="004D0434"/>
    <w:rsid w:val="004D2EAB"/>
    <w:rsid w:val="004D6A73"/>
    <w:rsid w:val="004E3270"/>
    <w:rsid w:val="004E3381"/>
    <w:rsid w:val="004E4824"/>
    <w:rsid w:val="004E6492"/>
    <w:rsid w:val="004F5777"/>
    <w:rsid w:val="004F6B94"/>
    <w:rsid w:val="00504A4E"/>
    <w:rsid w:val="00504BAF"/>
    <w:rsid w:val="00507EB7"/>
    <w:rsid w:val="00510164"/>
    <w:rsid w:val="00512118"/>
    <w:rsid w:val="0051438C"/>
    <w:rsid w:val="005201C4"/>
    <w:rsid w:val="005256EF"/>
    <w:rsid w:val="00525C83"/>
    <w:rsid w:val="00525FBE"/>
    <w:rsid w:val="00526D58"/>
    <w:rsid w:val="00531372"/>
    <w:rsid w:val="00533353"/>
    <w:rsid w:val="00536C61"/>
    <w:rsid w:val="00537182"/>
    <w:rsid w:val="00537BD1"/>
    <w:rsid w:val="00542935"/>
    <w:rsid w:val="005440CA"/>
    <w:rsid w:val="0054478A"/>
    <w:rsid w:val="00544E40"/>
    <w:rsid w:val="00545072"/>
    <w:rsid w:val="00546EDA"/>
    <w:rsid w:val="0054716D"/>
    <w:rsid w:val="005475CB"/>
    <w:rsid w:val="00552155"/>
    <w:rsid w:val="00552694"/>
    <w:rsid w:val="00571033"/>
    <w:rsid w:val="00571BB4"/>
    <w:rsid w:val="00580889"/>
    <w:rsid w:val="00580A6A"/>
    <w:rsid w:val="00584D0A"/>
    <w:rsid w:val="00584E33"/>
    <w:rsid w:val="00590965"/>
    <w:rsid w:val="00592FD3"/>
    <w:rsid w:val="005948FE"/>
    <w:rsid w:val="005A0997"/>
    <w:rsid w:val="005A2263"/>
    <w:rsid w:val="005A42AA"/>
    <w:rsid w:val="005B28FC"/>
    <w:rsid w:val="005B7E1D"/>
    <w:rsid w:val="005C01AC"/>
    <w:rsid w:val="005C221C"/>
    <w:rsid w:val="005C7B09"/>
    <w:rsid w:val="005D6674"/>
    <w:rsid w:val="005D6F8A"/>
    <w:rsid w:val="005E46A4"/>
    <w:rsid w:val="005E4A03"/>
    <w:rsid w:val="005E6A90"/>
    <w:rsid w:val="005F01B3"/>
    <w:rsid w:val="005F4D84"/>
    <w:rsid w:val="00607433"/>
    <w:rsid w:val="00607A65"/>
    <w:rsid w:val="006104CC"/>
    <w:rsid w:val="00614A0E"/>
    <w:rsid w:val="006175E5"/>
    <w:rsid w:val="00617D09"/>
    <w:rsid w:val="00620507"/>
    <w:rsid w:val="006209C9"/>
    <w:rsid w:val="00620E62"/>
    <w:rsid w:val="006235DE"/>
    <w:rsid w:val="0062392C"/>
    <w:rsid w:val="00626C36"/>
    <w:rsid w:val="006273DE"/>
    <w:rsid w:val="00627B46"/>
    <w:rsid w:val="0063111C"/>
    <w:rsid w:val="00632E94"/>
    <w:rsid w:val="006349E9"/>
    <w:rsid w:val="006355B7"/>
    <w:rsid w:val="00646C4B"/>
    <w:rsid w:val="006474DD"/>
    <w:rsid w:val="006511BD"/>
    <w:rsid w:val="00652B7D"/>
    <w:rsid w:val="0065572F"/>
    <w:rsid w:val="006666BB"/>
    <w:rsid w:val="00667765"/>
    <w:rsid w:val="006679A0"/>
    <w:rsid w:val="00674EBB"/>
    <w:rsid w:val="006768FB"/>
    <w:rsid w:val="00682FCE"/>
    <w:rsid w:val="006838EE"/>
    <w:rsid w:val="006A28DB"/>
    <w:rsid w:val="006A3724"/>
    <w:rsid w:val="006A3AD3"/>
    <w:rsid w:val="006A3AEF"/>
    <w:rsid w:val="006A4215"/>
    <w:rsid w:val="006B490C"/>
    <w:rsid w:val="006C008B"/>
    <w:rsid w:val="006C1765"/>
    <w:rsid w:val="006C34B6"/>
    <w:rsid w:val="006C575E"/>
    <w:rsid w:val="006C763F"/>
    <w:rsid w:val="006D7805"/>
    <w:rsid w:val="006E4B2C"/>
    <w:rsid w:val="006E50DB"/>
    <w:rsid w:val="006E7058"/>
    <w:rsid w:val="006E7350"/>
    <w:rsid w:val="006F0B4C"/>
    <w:rsid w:val="006F1301"/>
    <w:rsid w:val="006F1575"/>
    <w:rsid w:val="006F4409"/>
    <w:rsid w:val="006F76A4"/>
    <w:rsid w:val="00700B2B"/>
    <w:rsid w:val="00700D32"/>
    <w:rsid w:val="00703EAE"/>
    <w:rsid w:val="0070515D"/>
    <w:rsid w:val="00706B4E"/>
    <w:rsid w:val="00710B9C"/>
    <w:rsid w:val="00713EF2"/>
    <w:rsid w:val="00716200"/>
    <w:rsid w:val="007202A7"/>
    <w:rsid w:val="00720FAA"/>
    <w:rsid w:val="007275B7"/>
    <w:rsid w:val="0073452F"/>
    <w:rsid w:val="00735495"/>
    <w:rsid w:val="0074040C"/>
    <w:rsid w:val="00753574"/>
    <w:rsid w:val="00756EA1"/>
    <w:rsid w:val="007631DD"/>
    <w:rsid w:val="007636A5"/>
    <w:rsid w:val="00766F30"/>
    <w:rsid w:val="007759F7"/>
    <w:rsid w:val="00776F41"/>
    <w:rsid w:val="00777409"/>
    <w:rsid w:val="00777D9E"/>
    <w:rsid w:val="00781045"/>
    <w:rsid w:val="007834D0"/>
    <w:rsid w:val="00783E60"/>
    <w:rsid w:val="0079275C"/>
    <w:rsid w:val="0079357E"/>
    <w:rsid w:val="00795268"/>
    <w:rsid w:val="007963F3"/>
    <w:rsid w:val="00797EA5"/>
    <w:rsid w:val="007B137F"/>
    <w:rsid w:val="007B52F0"/>
    <w:rsid w:val="007C07C1"/>
    <w:rsid w:val="007C1137"/>
    <w:rsid w:val="007C5B15"/>
    <w:rsid w:val="007D34C4"/>
    <w:rsid w:val="007D3E67"/>
    <w:rsid w:val="007D4B7B"/>
    <w:rsid w:val="007F279D"/>
    <w:rsid w:val="007F7D82"/>
    <w:rsid w:val="008040FD"/>
    <w:rsid w:val="00804ACA"/>
    <w:rsid w:val="00807DA3"/>
    <w:rsid w:val="00811513"/>
    <w:rsid w:val="00811F9B"/>
    <w:rsid w:val="00812671"/>
    <w:rsid w:val="00813630"/>
    <w:rsid w:val="0081453B"/>
    <w:rsid w:val="008148AC"/>
    <w:rsid w:val="00832267"/>
    <w:rsid w:val="00837736"/>
    <w:rsid w:val="00841489"/>
    <w:rsid w:val="0084508E"/>
    <w:rsid w:val="00846449"/>
    <w:rsid w:val="0085202D"/>
    <w:rsid w:val="00854425"/>
    <w:rsid w:val="00855312"/>
    <w:rsid w:val="00856013"/>
    <w:rsid w:val="00857BB8"/>
    <w:rsid w:val="00864051"/>
    <w:rsid w:val="008658DF"/>
    <w:rsid w:val="00866DF4"/>
    <w:rsid w:val="00877AA9"/>
    <w:rsid w:val="0088028D"/>
    <w:rsid w:val="0089122B"/>
    <w:rsid w:val="00891D67"/>
    <w:rsid w:val="0089241C"/>
    <w:rsid w:val="008970A1"/>
    <w:rsid w:val="008A4BCE"/>
    <w:rsid w:val="008A6335"/>
    <w:rsid w:val="008A6677"/>
    <w:rsid w:val="008A7BD7"/>
    <w:rsid w:val="008B26C2"/>
    <w:rsid w:val="008B4C4E"/>
    <w:rsid w:val="008B56FC"/>
    <w:rsid w:val="008C062B"/>
    <w:rsid w:val="008C15E4"/>
    <w:rsid w:val="008C30A9"/>
    <w:rsid w:val="008C3D99"/>
    <w:rsid w:val="008D0E42"/>
    <w:rsid w:val="008D221A"/>
    <w:rsid w:val="008D59A3"/>
    <w:rsid w:val="008E5E55"/>
    <w:rsid w:val="008E6796"/>
    <w:rsid w:val="008F0791"/>
    <w:rsid w:val="008F3EB5"/>
    <w:rsid w:val="008F507C"/>
    <w:rsid w:val="008F67F1"/>
    <w:rsid w:val="008F6CD0"/>
    <w:rsid w:val="008F6D5A"/>
    <w:rsid w:val="008F7645"/>
    <w:rsid w:val="00900D75"/>
    <w:rsid w:val="0090128D"/>
    <w:rsid w:val="0090343F"/>
    <w:rsid w:val="00903ED5"/>
    <w:rsid w:val="00914CE9"/>
    <w:rsid w:val="009162DC"/>
    <w:rsid w:val="00916ECA"/>
    <w:rsid w:val="00924B5D"/>
    <w:rsid w:val="00924BF0"/>
    <w:rsid w:val="00924C34"/>
    <w:rsid w:val="00925BB4"/>
    <w:rsid w:val="0093549E"/>
    <w:rsid w:val="00940716"/>
    <w:rsid w:val="009407B3"/>
    <w:rsid w:val="00952E9F"/>
    <w:rsid w:val="00964BAC"/>
    <w:rsid w:val="00975A87"/>
    <w:rsid w:val="0097686F"/>
    <w:rsid w:val="009775B8"/>
    <w:rsid w:val="00977E84"/>
    <w:rsid w:val="009825C5"/>
    <w:rsid w:val="009903C5"/>
    <w:rsid w:val="00990771"/>
    <w:rsid w:val="00991E49"/>
    <w:rsid w:val="009929FB"/>
    <w:rsid w:val="0099463E"/>
    <w:rsid w:val="00996CE1"/>
    <w:rsid w:val="009A0AFE"/>
    <w:rsid w:val="009A2417"/>
    <w:rsid w:val="009A47AC"/>
    <w:rsid w:val="009A4BA1"/>
    <w:rsid w:val="009B00F0"/>
    <w:rsid w:val="009B0A1B"/>
    <w:rsid w:val="009B4A07"/>
    <w:rsid w:val="009C4895"/>
    <w:rsid w:val="009C6F62"/>
    <w:rsid w:val="009C767C"/>
    <w:rsid w:val="009D3075"/>
    <w:rsid w:val="009D3223"/>
    <w:rsid w:val="009D4D2E"/>
    <w:rsid w:val="009D5514"/>
    <w:rsid w:val="009E042A"/>
    <w:rsid w:val="009E100C"/>
    <w:rsid w:val="009E5171"/>
    <w:rsid w:val="009E5CB8"/>
    <w:rsid w:val="009F3214"/>
    <w:rsid w:val="009F35DA"/>
    <w:rsid w:val="009F4241"/>
    <w:rsid w:val="009F5D9E"/>
    <w:rsid w:val="009F6CB7"/>
    <w:rsid w:val="00A0035D"/>
    <w:rsid w:val="00A03BB0"/>
    <w:rsid w:val="00A1190F"/>
    <w:rsid w:val="00A12793"/>
    <w:rsid w:val="00A12E10"/>
    <w:rsid w:val="00A13774"/>
    <w:rsid w:val="00A20F02"/>
    <w:rsid w:val="00A3200D"/>
    <w:rsid w:val="00A346B6"/>
    <w:rsid w:val="00A41065"/>
    <w:rsid w:val="00A41760"/>
    <w:rsid w:val="00A41CA0"/>
    <w:rsid w:val="00A5245C"/>
    <w:rsid w:val="00A56F5D"/>
    <w:rsid w:val="00A62036"/>
    <w:rsid w:val="00A638C6"/>
    <w:rsid w:val="00A64516"/>
    <w:rsid w:val="00A64C0B"/>
    <w:rsid w:val="00A65FED"/>
    <w:rsid w:val="00A672ED"/>
    <w:rsid w:val="00A72834"/>
    <w:rsid w:val="00A729AA"/>
    <w:rsid w:val="00A84FA2"/>
    <w:rsid w:val="00A868A1"/>
    <w:rsid w:val="00A86DF6"/>
    <w:rsid w:val="00A9548E"/>
    <w:rsid w:val="00A957D7"/>
    <w:rsid w:val="00A9704A"/>
    <w:rsid w:val="00AA3A11"/>
    <w:rsid w:val="00AA5165"/>
    <w:rsid w:val="00AA5515"/>
    <w:rsid w:val="00AB011D"/>
    <w:rsid w:val="00AB64F9"/>
    <w:rsid w:val="00AC0BFE"/>
    <w:rsid w:val="00AC1B3F"/>
    <w:rsid w:val="00AC2201"/>
    <w:rsid w:val="00AC3957"/>
    <w:rsid w:val="00AD0C9E"/>
    <w:rsid w:val="00AD2CDC"/>
    <w:rsid w:val="00AD7C64"/>
    <w:rsid w:val="00AE0FBE"/>
    <w:rsid w:val="00AE1C7F"/>
    <w:rsid w:val="00AE1F8D"/>
    <w:rsid w:val="00AE3C7F"/>
    <w:rsid w:val="00AE5FB6"/>
    <w:rsid w:val="00AF06CD"/>
    <w:rsid w:val="00AF4EB0"/>
    <w:rsid w:val="00AF6711"/>
    <w:rsid w:val="00AF6772"/>
    <w:rsid w:val="00B068DA"/>
    <w:rsid w:val="00B07592"/>
    <w:rsid w:val="00B16D79"/>
    <w:rsid w:val="00B25893"/>
    <w:rsid w:val="00B25FA3"/>
    <w:rsid w:val="00B40CF2"/>
    <w:rsid w:val="00B40D0F"/>
    <w:rsid w:val="00B421E7"/>
    <w:rsid w:val="00B42CB3"/>
    <w:rsid w:val="00B44005"/>
    <w:rsid w:val="00B443A0"/>
    <w:rsid w:val="00B459E9"/>
    <w:rsid w:val="00B50ABD"/>
    <w:rsid w:val="00B52BE2"/>
    <w:rsid w:val="00B537D6"/>
    <w:rsid w:val="00B55D6C"/>
    <w:rsid w:val="00B56385"/>
    <w:rsid w:val="00B57694"/>
    <w:rsid w:val="00B619E4"/>
    <w:rsid w:val="00B63A95"/>
    <w:rsid w:val="00B70D1C"/>
    <w:rsid w:val="00B72EC4"/>
    <w:rsid w:val="00B7493B"/>
    <w:rsid w:val="00B74D4B"/>
    <w:rsid w:val="00B81D90"/>
    <w:rsid w:val="00B823B8"/>
    <w:rsid w:val="00B828CB"/>
    <w:rsid w:val="00B85A00"/>
    <w:rsid w:val="00B979DB"/>
    <w:rsid w:val="00BA39AC"/>
    <w:rsid w:val="00BA3F34"/>
    <w:rsid w:val="00BA5F10"/>
    <w:rsid w:val="00BA68F8"/>
    <w:rsid w:val="00BB606B"/>
    <w:rsid w:val="00BB796F"/>
    <w:rsid w:val="00BC066A"/>
    <w:rsid w:val="00BC1B04"/>
    <w:rsid w:val="00BC28C4"/>
    <w:rsid w:val="00BD735D"/>
    <w:rsid w:val="00BE76BB"/>
    <w:rsid w:val="00BE7737"/>
    <w:rsid w:val="00BF000E"/>
    <w:rsid w:val="00BF297A"/>
    <w:rsid w:val="00BF35E3"/>
    <w:rsid w:val="00BF3DE8"/>
    <w:rsid w:val="00BF49CB"/>
    <w:rsid w:val="00BF7D44"/>
    <w:rsid w:val="00C01E6D"/>
    <w:rsid w:val="00C04E02"/>
    <w:rsid w:val="00C059A2"/>
    <w:rsid w:val="00C05E4D"/>
    <w:rsid w:val="00C06129"/>
    <w:rsid w:val="00C14B78"/>
    <w:rsid w:val="00C15BA9"/>
    <w:rsid w:val="00C17BB1"/>
    <w:rsid w:val="00C20DAE"/>
    <w:rsid w:val="00C20E14"/>
    <w:rsid w:val="00C2640D"/>
    <w:rsid w:val="00C27E3A"/>
    <w:rsid w:val="00C32DA6"/>
    <w:rsid w:val="00C36C59"/>
    <w:rsid w:val="00C51C70"/>
    <w:rsid w:val="00C5395F"/>
    <w:rsid w:val="00C53BAB"/>
    <w:rsid w:val="00C5408C"/>
    <w:rsid w:val="00C60DDE"/>
    <w:rsid w:val="00C6195E"/>
    <w:rsid w:val="00C622F8"/>
    <w:rsid w:val="00C62DEC"/>
    <w:rsid w:val="00C64C40"/>
    <w:rsid w:val="00C7375A"/>
    <w:rsid w:val="00C818CF"/>
    <w:rsid w:val="00C8499C"/>
    <w:rsid w:val="00C851B9"/>
    <w:rsid w:val="00C85F2D"/>
    <w:rsid w:val="00C86A2E"/>
    <w:rsid w:val="00C90FBC"/>
    <w:rsid w:val="00C93996"/>
    <w:rsid w:val="00C9735C"/>
    <w:rsid w:val="00CA010A"/>
    <w:rsid w:val="00CA1250"/>
    <w:rsid w:val="00CB0723"/>
    <w:rsid w:val="00CB17D1"/>
    <w:rsid w:val="00CB6FA3"/>
    <w:rsid w:val="00CC6E71"/>
    <w:rsid w:val="00CD2B99"/>
    <w:rsid w:val="00CD328E"/>
    <w:rsid w:val="00CD5A9E"/>
    <w:rsid w:val="00CD7554"/>
    <w:rsid w:val="00CE04BC"/>
    <w:rsid w:val="00CE7D98"/>
    <w:rsid w:val="00CF12CC"/>
    <w:rsid w:val="00CF3A02"/>
    <w:rsid w:val="00CF7EDD"/>
    <w:rsid w:val="00D02D42"/>
    <w:rsid w:val="00D12C71"/>
    <w:rsid w:val="00D14D4D"/>
    <w:rsid w:val="00D2110B"/>
    <w:rsid w:val="00D214D8"/>
    <w:rsid w:val="00D21AD1"/>
    <w:rsid w:val="00D25B9D"/>
    <w:rsid w:val="00D25DF7"/>
    <w:rsid w:val="00D26163"/>
    <w:rsid w:val="00D26D8E"/>
    <w:rsid w:val="00D27DB9"/>
    <w:rsid w:val="00D31F64"/>
    <w:rsid w:val="00D449A3"/>
    <w:rsid w:val="00D51D2D"/>
    <w:rsid w:val="00D532AB"/>
    <w:rsid w:val="00D5373A"/>
    <w:rsid w:val="00D53B92"/>
    <w:rsid w:val="00D55A63"/>
    <w:rsid w:val="00D611FF"/>
    <w:rsid w:val="00D6355E"/>
    <w:rsid w:val="00D66556"/>
    <w:rsid w:val="00D70A26"/>
    <w:rsid w:val="00D70B17"/>
    <w:rsid w:val="00D71B79"/>
    <w:rsid w:val="00D75969"/>
    <w:rsid w:val="00D8318B"/>
    <w:rsid w:val="00D90B23"/>
    <w:rsid w:val="00D90F20"/>
    <w:rsid w:val="00D91266"/>
    <w:rsid w:val="00D93D11"/>
    <w:rsid w:val="00D96A53"/>
    <w:rsid w:val="00DA0768"/>
    <w:rsid w:val="00DA10E5"/>
    <w:rsid w:val="00DA22EC"/>
    <w:rsid w:val="00DA4A07"/>
    <w:rsid w:val="00DB3BFD"/>
    <w:rsid w:val="00DB6AB4"/>
    <w:rsid w:val="00DC0157"/>
    <w:rsid w:val="00DC4571"/>
    <w:rsid w:val="00DC58A8"/>
    <w:rsid w:val="00DE0908"/>
    <w:rsid w:val="00DE28C6"/>
    <w:rsid w:val="00DE4836"/>
    <w:rsid w:val="00DE63C1"/>
    <w:rsid w:val="00DE6F63"/>
    <w:rsid w:val="00DE734C"/>
    <w:rsid w:val="00DF074A"/>
    <w:rsid w:val="00DF3938"/>
    <w:rsid w:val="00E03AA3"/>
    <w:rsid w:val="00E06343"/>
    <w:rsid w:val="00E07530"/>
    <w:rsid w:val="00E130ED"/>
    <w:rsid w:val="00E177C3"/>
    <w:rsid w:val="00E20D86"/>
    <w:rsid w:val="00E21E22"/>
    <w:rsid w:val="00E2233F"/>
    <w:rsid w:val="00E2306D"/>
    <w:rsid w:val="00E257E6"/>
    <w:rsid w:val="00E3124A"/>
    <w:rsid w:val="00E40450"/>
    <w:rsid w:val="00E41B41"/>
    <w:rsid w:val="00E43378"/>
    <w:rsid w:val="00E43DF1"/>
    <w:rsid w:val="00E47402"/>
    <w:rsid w:val="00E53DFB"/>
    <w:rsid w:val="00E557CA"/>
    <w:rsid w:val="00E61B3F"/>
    <w:rsid w:val="00E628C4"/>
    <w:rsid w:val="00E62D50"/>
    <w:rsid w:val="00E6555C"/>
    <w:rsid w:val="00E6680D"/>
    <w:rsid w:val="00E71CF1"/>
    <w:rsid w:val="00E75DEF"/>
    <w:rsid w:val="00E7740B"/>
    <w:rsid w:val="00E77989"/>
    <w:rsid w:val="00E8184D"/>
    <w:rsid w:val="00E82479"/>
    <w:rsid w:val="00E86322"/>
    <w:rsid w:val="00E86BCF"/>
    <w:rsid w:val="00E93586"/>
    <w:rsid w:val="00E95988"/>
    <w:rsid w:val="00EA06D8"/>
    <w:rsid w:val="00EA0AC4"/>
    <w:rsid w:val="00EA0FA8"/>
    <w:rsid w:val="00EA61AF"/>
    <w:rsid w:val="00EA6D21"/>
    <w:rsid w:val="00EB4A98"/>
    <w:rsid w:val="00EB6B01"/>
    <w:rsid w:val="00EB7BF9"/>
    <w:rsid w:val="00EC0AEB"/>
    <w:rsid w:val="00EC216C"/>
    <w:rsid w:val="00EC2F33"/>
    <w:rsid w:val="00EC64A0"/>
    <w:rsid w:val="00EC6F22"/>
    <w:rsid w:val="00ED0084"/>
    <w:rsid w:val="00ED0389"/>
    <w:rsid w:val="00ED0A11"/>
    <w:rsid w:val="00ED216A"/>
    <w:rsid w:val="00ED6DF4"/>
    <w:rsid w:val="00EE0779"/>
    <w:rsid w:val="00EE2852"/>
    <w:rsid w:val="00EE2CC2"/>
    <w:rsid w:val="00EE3E2C"/>
    <w:rsid w:val="00EE672C"/>
    <w:rsid w:val="00EF03F1"/>
    <w:rsid w:val="00EF1388"/>
    <w:rsid w:val="00EF73BD"/>
    <w:rsid w:val="00EF7B82"/>
    <w:rsid w:val="00F06664"/>
    <w:rsid w:val="00F13E3C"/>
    <w:rsid w:val="00F14951"/>
    <w:rsid w:val="00F21356"/>
    <w:rsid w:val="00F2193E"/>
    <w:rsid w:val="00F25482"/>
    <w:rsid w:val="00F26F16"/>
    <w:rsid w:val="00F32102"/>
    <w:rsid w:val="00F331EA"/>
    <w:rsid w:val="00F3475D"/>
    <w:rsid w:val="00F348DB"/>
    <w:rsid w:val="00F35577"/>
    <w:rsid w:val="00F368C2"/>
    <w:rsid w:val="00F40E4E"/>
    <w:rsid w:val="00F41A33"/>
    <w:rsid w:val="00F44555"/>
    <w:rsid w:val="00F47554"/>
    <w:rsid w:val="00F520A1"/>
    <w:rsid w:val="00F53D44"/>
    <w:rsid w:val="00F547DD"/>
    <w:rsid w:val="00F54990"/>
    <w:rsid w:val="00F5580C"/>
    <w:rsid w:val="00F67182"/>
    <w:rsid w:val="00F73586"/>
    <w:rsid w:val="00F76927"/>
    <w:rsid w:val="00F8549C"/>
    <w:rsid w:val="00F91559"/>
    <w:rsid w:val="00F91A42"/>
    <w:rsid w:val="00F92E7E"/>
    <w:rsid w:val="00F9674E"/>
    <w:rsid w:val="00FA119D"/>
    <w:rsid w:val="00FA500D"/>
    <w:rsid w:val="00FA71EB"/>
    <w:rsid w:val="00FB4F2B"/>
    <w:rsid w:val="00FC138D"/>
    <w:rsid w:val="00FC38FF"/>
    <w:rsid w:val="00FC3EBF"/>
    <w:rsid w:val="00FC4146"/>
    <w:rsid w:val="00FC4522"/>
    <w:rsid w:val="00FC4BA6"/>
    <w:rsid w:val="00FC4ED7"/>
    <w:rsid w:val="00FC5D6D"/>
    <w:rsid w:val="00FD5D5F"/>
    <w:rsid w:val="00FE5331"/>
    <w:rsid w:val="00FF2B24"/>
    <w:rsid w:val="00FF2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idas.povilaiti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16</Pages>
  <Words>38019</Words>
  <Characters>21671</Characters>
  <Application>Microsoft Office Word</Application>
  <DocSecurity>0</DocSecurity>
  <Lines>180</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458</cp:revision>
  <dcterms:created xsi:type="dcterms:W3CDTF">2025-02-06T09:22:00Z</dcterms:created>
  <dcterms:modified xsi:type="dcterms:W3CDTF">2026-05-20T10:52:00Z</dcterms:modified>
</cp:coreProperties>
</file>